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70" w:rsidRDefault="00C84370">
      <w:pPr>
        <w:rPr>
          <w:rFonts w:ascii="Tahoma" w:hAnsi="Tahoma" w:cs="Tahoma"/>
          <w:b/>
          <w:sz w:val="32"/>
          <w:szCs w:val="32"/>
        </w:rPr>
      </w:pPr>
      <w:proofErr w:type="spellStart"/>
      <w:r>
        <w:rPr>
          <w:rFonts w:ascii="Tahoma" w:hAnsi="Tahoma" w:cs="Tahoma"/>
          <w:b/>
          <w:sz w:val="32"/>
          <w:szCs w:val="32"/>
        </w:rPr>
        <w:t>Слоганы</w:t>
      </w:r>
      <w:proofErr w:type="spellEnd"/>
    </w:p>
    <w:p w:rsidR="00C84370" w:rsidRPr="00C84370" w:rsidRDefault="00C84370">
      <w:pPr>
        <w:rPr>
          <w:rFonts w:ascii="Tahoma" w:hAnsi="Tahoma" w:cs="Tahoma"/>
          <w:sz w:val="24"/>
          <w:szCs w:val="24"/>
        </w:rPr>
      </w:pPr>
    </w:p>
    <w:p w:rsidR="00C84370" w:rsidRPr="00C84370" w:rsidRDefault="00C84370">
      <w:pPr>
        <w:rPr>
          <w:rFonts w:ascii="Tahoma" w:hAnsi="Tahoma" w:cs="Tahoma"/>
          <w:b/>
          <w:sz w:val="24"/>
          <w:szCs w:val="24"/>
        </w:rPr>
      </w:pPr>
      <w:r w:rsidRPr="00C84370">
        <w:rPr>
          <w:rFonts w:ascii="Tahoma" w:hAnsi="Tahoma" w:cs="Tahoma"/>
          <w:b/>
          <w:sz w:val="24"/>
          <w:szCs w:val="24"/>
        </w:rPr>
        <w:t xml:space="preserve">Генеральный </w:t>
      </w:r>
      <w:proofErr w:type="spellStart"/>
      <w:r w:rsidRPr="00C84370">
        <w:rPr>
          <w:rFonts w:ascii="Tahoma" w:hAnsi="Tahoma" w:cs="Tahoma"/>
          <w:b/>
          <w:sz w:val="24"/>
          <w:szCs w:val="24"/>
        </w:rPr>
        <w:t>слоган</w:t>
      </w:r>
      <w:proofErr w:type="spellEnd"/>
      <w:r w:rsidRPr="00C84370">
        <w:rPr>
          <w:rFonts w:ascii="Tahoma" w:hAnsi="Tahoma" w:cs="Tahoma"/>
          <w:b/>
          <w:sz w:val="24"/>
          <w:szCs w:val="24"/>
        </w:rPr>
        <w:t>:</w:t>
      </w:r>
    </w:p>
    <w:p w:rsidR="00C84370" w:rsidRPr="00C84370" w:rsidRDefault="00C84370">
      <w:pPr>
        <w:rPr>
          <w:rFonts w:ascii="Tahoma" w:hAnsi="Tahoma" w:cs="Tahoma"/>
          <w:sz w:val="24"/>
          <w:szCs w:val="24"/>
        </w:rPr>
      </w:pPr>
      <w:r w:rsidRPr="00C84370">
        <w:rPr>
          <w:rFonts w:ascii="Tahoma" w:hAnsi="Tahoma" w:cs="Tahoma"/>
          <w:sz w:val="24"/>
          <w:szCs w:val="24"/>
        </w:rPr>
        <w:t>ТУРОНБАНК - СТАБИЛЬНЫЙ РОСТ ВАШИХ КАПИТАЛОВ</w:t>
      </w:r>
    </w:p>
    <w:p w:rsidR="00C84370" w:rsidRPr="00C84370" w:rsidRDefault="00C84370">
      <w:pPr>
        <w:rPr>
          <w:rFonts w:ascii="Tahoma" w:hAnsi="Tahoma" w:cs="Tahoma"/>
          <w:sz w:val="24"/>
          <w:szCs w:val="24"/>
        </w:rPr>
      </w:pPr>
      <w:r w:rsidRPr="00C84370">
        <w:rPr>
          <w:rFonts w:ascii="Tahoma" w:hAnsi="Tahoma" w:cs="Tahoma"/>
          <w:sz w:val="24"/>
          <w:szCs w:val="24"/>
        </w:rPr>
        <w:t>TURONBANK - SARMOYANGIZNING BARQAROR O'SISHI</w:t>
      </w:r>
    </w:p>
    <w:p w:rsidR="00C84370" w:rsidRPr="00C84370" w:rsidRDefault="00C84370">
      <w:pPr>
        <w:rPr>
          <w:rFonts w:ascii="Tahoma" w:hAnsi="Tahoma" w:cs="Tahoma"/>
          <w:sz w:val="24"/>
          <w:szCs w:val="24"/>
        </w:rPr>
      </w:pPr>
      <w:r w:rsidRPr="00C84370">
        <w:rPr>
          <w:rFonts w:ascii="Tahoma" w:hAnsi="Tahoma" w:cs="Tahoma"/>
          <w:sz w:val="24"/>
          <w:szCs w:val="24"/>
          <w:lang w:val="en-US"/>
        </w:rPr>
        <w:t>TURON BANK - STABLE GROWTH OF YOUR CAPITALS</w:t>
      </w:r>
    </w:p>
    <w:p w:rsidR="00C84370" w:rsidRPr="00C84370" w:rsidRDefault="00C84370">
      <w:pPr>
        <w:rPr>
          <w:rFonts w:ascii="Tahoma" w:hAnsi="Tahoma" w:cs="Tahoma"/>
          <w:sz w:val="24"/>
          <w:szCs w:val="24"/>
        </w:rPr>
      </w:pPr>
    </w:p>
    <w:p w:rsidR="00C84370" w:rsidRPr="00C84370" w:rsidRDefault="00C84370">
      <w:pPr>
        <w:rPr>
          <w:rFonts w:ascii="Tahoma" w:hAnsi="Tahoma" w:cs="Tahoma"/>
          <w:b/>
          <w:sz w:val="24"/>
          <w:szCs w:val="24"/>
        </w:rPr>
      </w:pPr>
      <w:r w:rsidRPr="00C84370">
        <w:rPr>
          <w:rFonts w:ascii="Tahoma" w:hAnsi="Tahoma" w:cs="Tahoma"/>
          <w:b/>
          <w:sz w:val="24"/>
          <w:szCs w:val="24"/>
        </w:rPr>
        <w:t xml:space="preserve">Корпоративный </w:t>
      </w:r>
      <w:proofErr w:type="spellStart"/>
      <w:r w:rsidRPr="00C84370">
        <w:rPr>
          <w:rFonts w:ascii="Tahoma" w:hAnsi="Tahoma" w:cs="Tahoma"/>
          <w:b/>
          <w:sz w:val="24"/>
          <w:szCs w:val="24"/>
        </w:rPr>
        <w:t>слоган</w:t>
      </w:r>
      <w:proofErr w:type="spellEnd"/>
      <w:r w:rsidRPr="00C84370">
        <w:rPr>
          <w:rFonts w:ascii="Tahoma" w:hAnsi="Tahoma" w:cs="Tahoma"/>
          <w:b/>
          <w:sz w:val="24"/>
          <w:szCs w:val="24"/>
        </w:rPr>
        <w:t>:</w:t>
      </w:r>
    </w:p>
    <w:p w:rsidR="00C84370" w:rsidRPr="00C84370" w:rsidRDefault="00C84370">
      <w:pPr>
        <w:rPr>
          <w:rFonts w:ascii="Tahoma" w:hAnsi="Tahoma" w:cs="Tahoma"/>
          <w:sz w:val="24"/>
          <w:szCs w:val="24"/>
        </w:rPr>
      </w:pPr>
      <w:r w:rsidRPr="00C84370">
        <w:rPr>
          <w:rFonts w:ascii="Tahoma" w:hAnsi="Tahoma" w:cs="Tahoma"/>
          <w:sz w:val="24"/>
          <w:szCs w:val="24"/>
        </w:rPr>
        <w:t>ТУРОНБАНК - ВКЛАД В СТАБИЛЬНОЕ БУДУЩЕЕ</w:t>
      </w:r>
    </w:p>
    <w:p w:rsidR="00C84370" w:rsidRPr="00C84370" w:rsidRDefault="00C84370">
      <w:pPr>
        <w:rPr>
          <w:rFonts w:ascii="Tahoma" w:hAnsi="Tahoma" w:cs="Tahoma"/>
          <w:sz w:val="24"/>
          <w:szCs w:val="24"/>
        </w:rPr>
      </w:pPr>
      <w:r w:rsidRPr="00C84370">
        <w:rPr>
          <w:rFonts w:ascii="Tahoma" w:hAnsi="Tahoma" w:cs="Tahoma"/>
          <w:sz w:val="24"/>
          <w:szCs w:val="24"/>
        </w:rPr>
        <w:t>TURONBANK - BARQAROR KELAJAKKA QO'YILMA</w:t>
      </w:r>
    </w:p>
    <w:p w:rsidR="00C84370" w:rsidRPr="00C84370" w:rsidRDefault="00C84370">
      <w:pPr>
        <w:rPr>
          <w:rFonts w:ascii="Tahoma" w:hAnsi="Tahoma" w:cs="Tahoma"/>
          <w:sz w:val="24"/>
          <w:szCs w:val="24"/>
        </w:rPr>
      </w:pPr>
      <w:r w:rsidRPr="00C84370">
        <w:rPr>
          <w:rFonts w:ascii="Tahoma" w:hAnsi="Tahoma" w:cs="Tahoma"/>
          <w:sz w:val="24"/>
          <w:szCs w:val="24"/>
          <w:lang w:val="en-US"/>
        </w:rPr>
        <w:t>TURON BANK - THE CONTRIBUTION TO THE STABLE FUTURE</w:t>
      </w:r>
    </w:p>
    <w:p w:rsidR="00C84370" w:rsidRPr="00C84370" w:rsidRDefault="00C84370">
      <w:pPr>
        <w:rPr>
          <w:rFonts w:ascii="Tahoma" w:hAnsi="Tahoma" w:cs="Tahoma"/>
          <w:sz w:val="24"/>
          <w:szCs w:val="24"/>
        </w:rPr>
      </w:pPr>
    </w:p>
    <w:p w:rsidR="00C84370" w:rsidRPr="00C84370" w:rsidRDefault="00C84370">
      <w:pPr>
        <w:rPr>
          <w:rFonts w:ascii="Tahoma" w:hAnsi="Tahoma" w:cs="Tahoma"/>
          <w:b/>
          <w:sz w:val="24"/>
          <w:szCs w:val="24"/>
        </w:rPr>
      </w:pPr>
      <w:proofErr w:type="spellStart"/>
      <w:r w:rsidRPr="00C84370">
        <w:rPr>
          <w:rFonts w:ascii="Tahoma" w:hAnsi="Tahoma" w:cs="Tahoma"/>
          <w:b/>
          <w:sz w:val="24"/>
          <w:szCs w:val="24"/>
        </w:rPr>
        <w:t>Слоган</w:t>
      </w:r>
      <w:proofErr w:type="spellEnd"/>
      <w:r w:rsidRPr="00C84370">
        <w:rPr>
          <w:rFonts w:ascii="Tahoma" w:hAnsi="Tahoma" w:cs="Tahoma"/>
          <w:b/>
          <w:sz w:val="24"/>
          <w:szCs w:val="24"/>
        </w:rPr>
        <w:t xml:space="preserve"> для розничных услуг:</w:t>
      </w:r>
    </w:p>
    <w:p w:rsidR="00C84370" w:rsidRPr="00C84370" w:rsidRDefault="00C84370">
      <w:pPr>
        <w:rPr>
          <w:rFonts w:ascii="Tahoma" w:hAnsi="Tahoma" w:cs="Tahoma"/>
          <w:sz w:val="24"/>
          <w:szCs w:val="24"/>
        </w:rPr>
      </w:pPr>
      <w:r w:rsidRPr="00C84370">
        <w:rPr>
          <w:rFonts w:ascii="Tahoma" w:hAnsi="Tahoma" w:cs="Tahoma"/>
          <w:sz w:val="24"/>
          <w:szCs w:val="24"/>
        </w:rPr>
        <w:t>ТУРОНБАНК - РАБОТАЯ С ФИНАНСАМИ, ДУМАЕМ О ЛЮДЯХ</w:t>
      </w:r>
    </w:p>
    <w:p w:rsidR="00C84370" w:rsidRPr="00C84370" w:rsidRDefault="00C84370">
      <w:pPr>
        <w:rPr>
          <w:rFonts w:ascii="Tahoma" w:hAnsi="Tahoma" w:cs="Tahoma"/>
          <w:sz w:val="24"/>
          <w:szCs w:val="24"/>
        </w:rPr>
      </w:pPr>
      <w:r w:rsidRPr="00C84370">
        <w:rPr>
          <w:rFonts w:ascii="Tahoma" w:hAnsi="Tahoma" w:cs="Tahoma"/>
          <w:sz w:val="24"/>
          <w:szCs w:val="24"/>
          <w:lang w:val="en-US"/>
        </w:rPr>
        <w:t>TURONBANK - MOLIYA BILAN ISHLAB, ODAMLAR HAQIDA OYLAYMIZ</w:t>
      </w:r>
    </w:p>
    <w:p w:rsidR="00C84370" w:rsidRPr="00C84370" w:rsidRDefault="00C84370">
      <w:pPr>
        <w:rPr>
          <w:rFonts w:ascii="Tahoma" w:hAnsi="Tahoma" w:cs="Tahoma"/>
          <w:sz w:val="24"/>
          <w:szCs w:val="24"/>
        </w:rPr>
      </w:pPr>
      <w:r w:rsidRPr="00C84370">
        <w:rPr>
          <w:rFonts w:ascii="Tahoma" w:hAnsi="Tahoma" w:cs="Tahoma"/>
          <w:sz w:val="24"/>
          <w:szCs w:val="24"/>
          <w:lang w:val="en-US"/>
        </w:rPr>
        <w:t>TURON BANK - WORKING WITH THE FINANCE, WE THINK OF THE PEOPLE</w:t>
      </w:r>
    </w:p>
    <w:p w:rsidR="00C84370" w:rsidRPr="00C84370" w:rsidRDefault="00C84370">
      <w:pPr>
        <w:rPr>
          <w:rFonts w:ascii="Tahoma" w:hAnsi="Tahoma" w:cs="Tahoma"/>
          <w:sz w:val="24"/>
          <w:szCs w:val="24"/>
        </w:rPr>
      </w:pPr>
    </w:p>
    <w:p w:rsidR="00C84370" w:rsidRPr="00C84370" w:rsidRDefault="00C84370">
      <w:pPr>
        <w:rPr>
          <w:rFonts w:ascii="Tahoma" w:hAnsi="Tahoma" w:cs="Tahoma"/>
          <w:b/>
          <w:sz w:val="24"/>
          <w:szCs w:val="24"/>
        </w:rPr>
      </w:pPr>
      <w:proofErr w:type="spellStart"/>
      <w:r w:rsidRPr="00C84370">
        <w:rPr>
          <w:rFonts w:ascii="Tahoma" w:hAnsi="Tahoma" w:cs="Tahoma"/>
          <w:b/>
          <w:sz w:val="24"/>
          <w:szCs w:val="24"/>
        </w:rPr>
        <w:t>Слоган</w:t>
      </w:r>
      <w:proofErr w:type="spellEnd"/>
      <w:r w:rsidRPr="00C84370">
        <w:rPr>
          <w:rFonts w:ascii="Tahoma" w:hAnsi="Tahoma" w:cs="Tahoma"/>
          <w:b/>
          <w:sz w:val="24"/>
          <w:szCs w:val="24"/>
        </w:rPr>
        <w:t xml:space="preserve"> для рекламной акции:</w:t>
      </w:r>
    </w:p>
    <w:p w:rsidR="00C84370" w:rsidRPr="00C84370" w:rsidRDefault="00C84370">
      <w:pPr>
        <w:rPr>
          <w:rFonts w:ascii="Tahoma" w:hAnsi="Tahoma" w:cs="Tahoma"/>
          <w:sz w:val="24"/>
          <w:szCs w:val="24"/>
        </w:rPr>
      </w:pPr>
      <w:r w:rsidRPr="00C84370">
        <w:rPr>
          <w:rFonts w:ascii="Tahoma" w:hAnsi="Tahoma" w:cs="Tahoma"/>
          <w:sz w:val="24"/>
          <w:szCs w:val="24"/>
        </w:rPr>
        <w:t>ТУРОНБАНК ( с 1990 года) - ЗНАК СТАБИЛЬНОСТИ</w:t>
      </w:r>
    </w:p>
    <w:p w:rsidR="00C84370" w:rsidRPr="00C84370" w:rsidRDefault="00C84370">
      <w:pPr>
        <w:rPr>
          <w:rFonts w:ascii="Tahoma" w:hAnsi="Tahoma" w:cs="Tahoma"/>
          <w:sz w:val="24"/>
          <w:szCs w:val="24"/>
        </w:rPr>
      </w:pPr>
      <w:r w:rsidRPr="00C84370">
        <w:rPr>
          <w:rFonts w:ascii="Tahoma" w:hAnsi="Tahoma" w:cs="Tahoma"/>
          <w:sz w:val="24"/>
          <w:szCs w:val="24"/>
        </w:rPr>
        <w:t xml:space="preserve">TURONBANK (1990 </w:t>
      </w:r>
      <w:proofErr w:type="spellStart"/>
      <w:r w:rsidRPr="00C84370">
        <w:rPr>
          <w:rFonts w:ascii="Tahoma" w:hAnsi="Tahoma" w:cs="Tahoma"/>
          <w:sz w:val="24"/>
          <w:szCs w:val="24"/>
        </w:rPr>
        <w:t>yildan</w:t>
      </w:r>
      <w:proofErr w:type="spellEnd"/>
      <w:r w:rsidRPr="00C843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4370">
        <w:rPr>
          <w:rFonts w:ascii="Tahoma" w:hAnsi="Tahoma" w:cs="Tahoma"/>
          <w:sz w:val="24"/>
          <w:szCs w:val="24"/>
        </w:rPr>
        <w:t>buyon</w:t>
      </w:r>
      <w:proofErr w:type="spellEnd"/>
      <w:r w:rsidRPr="00C84370">
        <w:rPr>
          <w:rFonts w:ascii="Tahoma" w:hAnsi="Tahoma" w:cs="Tahoma"/>
          <w:sz w:val="24"/>
          <w:szCs w:val="24"/>
        </w:rPr>
        <w:t>) - BARQARORLIK BELGISI</w:t>
      </w:r>
    </w:p>
    <w:p w:rsidR="00C84370" w:rsidRPr="00C84370" w:rsidRDefault="00C84370">
      <w:pPr>
        <w:rPr>
          <w:rFonts w:ascii="Tahoma" w:hAnsi="Tahoma" w:cs="Tahoma"/>
          <w:sz w:val="24"/>
          <w:szCs w:val="24"/>
          <w:lang w:val="en-US"/>
        </w:rPr>
      </w:pPr>
      <w:r w:rsidRPr="00C84370">
        <w:rPr>
          <w:rFonts w:ascii="Tahoma" w:hAnsi="Tahoma" w:cs="Tahoma"/>
          <w:sz w:val="24"/>
          <w:szCs w:val="24"/>
          <w:lang w:val="en-US"/>
        </w:rPr>
        <w:t>TURON BANK (since 1990) - MARK OF STABILITY</w:t>
      </w:r>
    </w:p>
    <w:sectPr w:rsidR="00C84370" w:rsidRPr="00C84370" w:rsidSect="006B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characterSpacingControl w:val="doNotCompress"/>
  <w:compat/>
  <w:rsids>
    <w:rsidRoot w:val="00C84370"/>
    <w:rsid w:val="0030654F"/>
    <w:rsid w:val="006B403A"/>
    <w:rsid w:val="00C8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2016-01-13T07:27:00Z</dcterms:created>
  <dcterms:modified xsi:type="dcterms:W3CDTF">2016-01-13T07:30:00Z</dcterms:modified>
</cp:coreProperties>
</file>