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F9C" w:rsidRDefault="004F1F9C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</w:p>
    <w:p w:rsidR="00962340" w:rsidRPr="00EC460C" w:rsidRDefault="00962340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4"/>
          <w:szCs w:val="24"/>
          <w:lang w:val="uz-Cyrl-UZ"/>
        </w:rPr>
      </w:pP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An </w:t>
      </w:r>
      <w:r w:rsidR="00EC460C">
        <w:rPr>
          <w:rFonts w:ascii="Times New Roman" w:hAnsi="Times New Roman"/>
          <w:b/>
          <w:noProof/>
          <w:sz w:val="24"/>
          <w:szCs w:val="24"/>
          <w:lang w:val="uz-Cyrl-UZ"/>
        </w:rPr>
        <w:t>essential</w:t>
      </w:r>
      <w:r w:rsidR="00EC460C">
        <w:rPr>
          <w:rFonts w:ascii="Times New Roman" w:hAnsi="Times New Roman"/>
          <w:b/>
          <w:noProof/>
          <w:sz w:val="24"/>
          <w:szCs w:val="24"/>
          <w:lang w:val="en-US"/>
        </w:rPr>
        <w:t xml:space="preserve"> </w:t>
      </w: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>fact in the activities of</w:t>
      </w:r>
      <w:r w:rsidR="00EC460C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 </w:t>
      </w:r>
      <w:r w:rsidRPr="00C26A54">
        <w:rPr>
          <w:rFonts w:ascii="Times New Roman" w:hAnsi="Times New Roman"/>
          <w:b/>
          <w:noProof/>
          <w:sz w:val="24"/>
          <w:szCs w:val="24"/>
          <w:lang w:val="uz-Cyrl-UZ"/>
        </w:rPr>
        <w:t xml:space="preserve">joint-stock commercial bank </w:t>
      </w:r>
      <w:r w:rsidR="00EC460C" w:rsidRPr="00EC460C">
        <w:rPr>
          <w:rFonts w:ascii="Times New Roman" w:hAnsi="Times New Roman"/>
          <w:b/>
          <w:noProof/>
          <w:sz w:val="24"/>
          <w:szCs w:val="24"/>
          <w:lang w:val="uz-Cyrl-UZ"/>
        </w:rPr>
        <w:t>«Turonbank»</w:t>
      </w:r>
    </w:p>
    <w:p w:rsidR="00BF1A5E" w:rsidRDefault="00BF1A5E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</w:rPr>
      </w:pPr>
    </w:p>
    <w:p w:rsidR="004F1F9C" w:rsidRPr="00C26A54" w:rsidRDefault="004F1F9C" w:rsidP="00BF1A5E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4576"/>
        <w:gridCol w:w="426"/>
        <w:gridCol w:w="704"/>
        <w:gridCol w:w="1274"/>
        <w:gridCol w:w="1982"/>
      </w:tblGrid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1.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   </w:t>
            </w:r>
          </w:p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NAME OF THE ISSUE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Full: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EC460C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Joint Stock Commercial Bank</w:t>
            </w:r>
            <w:r w:rsidR="00EC460C" w:rsidRPr="00EC460C">
              <w:rPr>
                <w:rFonts w:ascii="Times New Roman" w:hAnsi="Times New Roman"/>
                <w:noProof/>
                <w:lang w:val="en-US"/>
              </w:rPr>
              <w:t xml:space="preserve"> «</w:t>
            </w:r>
            <w:r w:rsidR="00EC460C" w:rsidRPr="00C26A54">
              <w:rPr>
                <w:rFonts w:ascii="Times New Roman" w:hAnsi="Times New Roman"/>
                <w:noProof/>
              </w:rPr>
              <w:t>Turonbank</w:t>
            </w:r>
            <w:r w:rsidR="00EC460C" w:rsidRPr="00EC460C">
              <w:rPr>
                <w:rFonts w:ascii="Times New Roman" w:hAnsi="Times New Roman"/>
                <w:noProof/>
                <w:lang w:val="en-US"/>
              </w:rPr>
              <w:t>»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Abbreviated: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EC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JSCB </w:t>
            </w:r>
            <w:r w:rsidRPr="00EC460C">
              <w:rPr>
                <w:rFonts w:ascii="Times New Roman" w:hAnsi="Times New Roman"/>
                <w:noProof/>
                <w:lang w:val="en-US"/>
              </w:rPr>
              <w:t>«</w:t>
            </w:r>
            <w:r w:rsidRPr="00C26A54">
              <w:rPr>
                <w:rFonts w:ascii="Times New Roman" w:hAnsi="Times New Roman"/>
                <w:noProof/>
              </w:rPr>
              <w:t>Turonbank</w:t>
            </w:r>
            <w:r w:rsidRPr="00EC460C">
              <w:rPr>
                <w:rFonts w:ascii="Times New Roman" w:hAnsi="Times New Roman"/>
                <w:noProof/>
                <w:lang w:val="en-US"/>
              </w:rPr>
              <w:t>»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Name of stock ticker: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TNBN</w:t>
            </w:r>
          </w:p>
        </w:tc>
      </w:tr>
      <w:tr w:rsidR="00962340" w:rsidRPr="00C26A54" w:rsidTr="00BF1A5E">
        <w:trPr>
          <w:trHeight w:val="315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2.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CONTACT INFORMATION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Location 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Tashkent , Abay street 4A.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Mailing address: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100011, Tashkent, Abay street 4A.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Email address: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info@turonbank.uz</w:t>
            </w:r>
          </w:p>
        </w:tc>
      </w:tr>
      <w:tr w:rsidR="00BF1A5E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F1A5E" w:rsidRPr="00C26A54" w:rsidRDefault="00BF1A5E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Official website: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F1A5E" w:rsidRPr="00C26A54" w:rsidRDefault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www.turonbank.uz</w:t>
            </w:r>
          </w:p>
        </w:tc>
      </w:tr>
      <w:tr w:rsidR="00962340" w:rsidRPr="00C26A54" w:rsidTr="00BF1A5E">
        <w:trPr>
          <w:trHeight w:val="330"/>
          <w:jc w:val="center"/>
        </w:trPr>
        <w:tc>
          <w:tcPr>
            <w:tcW w:w="202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3.</w:t>
            </w: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EC460C" w:rsidP="00D33BE7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b/>
                <w:noProof/>
              </w:rPr>
            </w:pPr>
            <w:r w:rsidRPr="00C26A54">
              <w:rPr>
                <w:rFonts w:ascii="Times New Roman" w:hAnsi="Times New Roman"/>
                <w:b/>
                <w:noProof/>
              </w:rPr>
              <w:t>INFORMATION</w:t>
            </w:r>
            <w:r>
              <w:rPr>
                <w:rFonts w:ascii="Times New Roman" w:hAnsi="Times New Roman"/>
                <w:b/>
                <w:noProof/>
              </w:rPr>
              <w:t xml:space="preserve"> </w:t>
            </w:r>
            <w:r>
              <w:rPr>
                <w:rFonts w:ascii="Times New Roman" w:hAnsi="Times New Roman"/>
                <w:b/>
                <w:noProof/>
                <w:lang w:val="en-US"/>
              </w:rPr>
              <w:t xml:space="preserve">ON </w:t>
            </w:r>
            <w:r>
              <w:rPr>
                <w:rFonts w:ascii="Times New Roman" w:hAnsi="Times New Roman"/>
                <w:b/>
                <w:noProof/>
              </w:rPr>
              <w:t xml:space="preserve">ESSENTIAL </w:t>
            </w:r>
            <w:r w:rsidR="00962340" w:rsidRPr="00C26A54">
              <w:rPr>
                <w:rFonts w:ascii="Times New Roman" w:hAnsi="Times New Roman"/>
                <w:b/>
                <w:noProof/>
              </w:rPr>
              <w:t>FACT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EC460C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Essential </w:t>
            </w:r>
            <w:r w:rsidR="00962340" w:rsidRPr="00C26A54">
              <w:rPr>
                <w:rFonts w:ascii="Times New Roman" w:hAnsi="Times New Roman"/>
                <w:noProof/>
              </w:rPr>
              <w:t>fact number: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  <w:lang w:val="en-US"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32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 xml:space="preserve">Name of </w:t>
            </w:r>
            <w:r w:rsidR="00EC460C">
              <w:rPr>
                <w:rFonts w:ascii="Times New Roman" w:hAnsi="Times New Roman"/>
                <w:noProof/>
              </w:rPr>
              <w:t xml:space="preserve">essential </w:t>
            </w:r>
            <w:r w:rsidRPr="00C26A54">
              <w:rPr>
                <w:rFonts w:ascii="Times New Roman" w:hAnsi="Times New Roman"/>
                <w:noProof/>
              </w:rPr>
              <w:t>fact: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earnings on securities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Decision</w:t>
            </w:r>
            <w:r w:rsidR="00EC460C">
              <w:rPr>
                <w:rFonts w:ascii="Times New Roman" w:hAnsi="Times New Roman"/>
                <w:noProof/>
              </w:rPr>
              <w:t xml:space="preserve"> </w:t>
            </w:r>
            <w:r w:rsidRPr="00C26A54">
              <w:rPr>
                <w:rFonts w:ascii="Times New Roman" w:hAnsi="Times New Roman"/>
                <w:noProof/>
              </w:rPr>
              <w:t>making body of the issuer: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 xml:space="preserve">Extraordinary general meeting of shareholders 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</w:rPr>
              <w:t>Date of decision: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32C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April 10, 2021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Date of drawing up the minutes of the meeting (meeting) of the issuing body:</w:t>
            </w:r>
          </w:p>
        </w:tc>
        <w:tc>
          <w:tcPr>
            <w:tcW w:w="2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April 10, 2021</w:t>
            </w:r>
          </w:p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dividends on ordinary shares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 soums per share: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897141" w:rsidRDefault="00897141" w:rsidP="00D33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to the nominal value of one share (in%):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897141" w:rsidRDefault="00897141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-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dividends on preferred shares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in soums per share: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340 soums</w:t>
            </w:r>
          </w:p>
        </w:tc>
      </w:tr>
      <w:tr w:rsidR="00962340" w:rsidRPr="00C26A54" w:rsidTr="00D33BE7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3055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to the nominal value of one share (in%):</w:t>
            </w:r>
          </w:p>
        </w:tc>
        <w:tc>
          <w:tcPr>
            <w:tcW w:w="1743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20%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4798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Calculation of income on other securities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per share (in soums):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EC460C">
        <w:trPr>
          <w:trHeight w:val="373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EC460C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</w:rPr>
            </w:pPr>
            <w:r w:rsidRPr="00C26A54">
              <w:rPr>
                <w:rFonts w:ascii="Times New Roman" w:hAnsi="Times New Roman"/>
                <w:noProof/>
              </w:rPr>
              <w:t>par value of one security</w:t>
            </w:r>
            <w:r w:rsidR="00EC460C">
              <w:rPr>
                <w:rFonts w:ascii="Times New Roman" w:hAnsi="Times New Roman"/>
                <w:noProof/>
              </w:rPr>
              <w:t xml:space="preserve"> </w:t>
            </w:r>
            <w:r w:rsidRPr="00C26A54">
              <w:rPr>
                <w:rFonts w:ascii="Times New Roman" w:hAnsi="Times New Roman"/>
                <w:noProof/>
              </w:rPr>
              <w:t>value (in%):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EC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lang w:val="uz-Cyrl-UZ"/>
              </w:rPr>
            </w:pPr>
            <w:r w:rsidRPr="00C26A54">
              <w:rPr>
                <w:rFonts w:ascii="Times New Roman" w:hAnsi="Times New Roman"/>
                <w:noProof/>
                <w:lang w:val="uz-Cyrl-UZ"/>
              </w:rPr>
              <w:t>0</w:t>
            </w:r>
          </w:p>
        </w:tc>
      </w:tr>
      <w:tr w:rsidR="00962340" w:rsidRPr="00C26A54" w:rsidTr="00EC460C">
        <w:trPr>
          <w:trHeight w:val="264"/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EC460C" w:rsidP="00EC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    </w:t>
            </w:r>
            <w:r w:rsidR="00701C8C">
              <w:rPr>
                <w:rFonts w:ascii="Times New Roman" w:hAnsi="Times New Roman"/>
                <w:noProof/>
              </w:rPr>
              <w:t xml:space="preserve">  </w:t>
            </w:r>
            <w:r w:rsidR="00962340" w:rsidRPr="00C26A54">
              <w:rPr>
                <w:rFonts w:ascii="Times New Roman" w:hAnsi="Times New Roman"/>
                <w:noProof/>
              </w:rPr>
              <w:t>Earnings on securities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="003C6422" w:rsidRPr="00C26A54">
              <w:rPr>
                <w:rFonts w:ascii="Times New Roman" w:hAnsi="Times New Roman"/>
                <w:noProof/>
              </w:rPr>
              <w:t>start and end date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EC460C" w:rsidRDefault="00EC460C" w:rsidP="00EC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  <w:r w:rsidRPr="00701C8C">
              <w:rPr>
                <w:rFonts w:ascii="Times New Roman" w:hAnsi="Times New Roman"/>
                <w:b/>
                <w:bCs/>
                <w:noProof/>
                <w:lang w:val="en-US"/>
              </w:rPr>
              <w:t xml:space="preserve">      </w:t>
            </w:r>
            <w:r w:rsidR="00962340" w:rsidRPr="00C26A54">
              <w:rPr>
                <w:rFonts w:ascii="Times New Roman" w:hAnsi="Times New Roman"/>
                <w:b/>
                <w:bCs/>
                <w:noProof/>
              </w:rPr>
              <w:t>Start dat</w:t>
            </w:r>
            <w:r>
              <w:rPr>
                <w:rFonts w:ascii="Times New Roman" w:hAnsi="Times New Roman"/>
                <w:b/>
                <w:bCs/>
                <w:noProof/>
              </w:rPr>
              <w:t>e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EC46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noProof/>
              </w:rPr>
            </w:pPr>
            <w:r w:rsidRPr="00C26A54">
              <w:rPr>
                <w:rFonts w:ascii="Times New Roman" w:hAnsi="Times New Roman"/>
                <w:b/>
                <w:bCs/>
                <w:noProof/>
              </w:rPr>
              <w:t>End date</w:t>
            </w:r>
          </w:p>
          <w:p w:rsidR="00962340" w:rsidRPr="00C26A54" w:rsidRDefault="00962340" w:rsidP="00EC46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noProof/>
              </w:rPr>
            </w:pP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on ordinary shares: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-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962340" w:rsidP="00BF1A5E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/>
                <w:noProof/>
                <w:lang w:val="en-US"/>
              </w:rPr>
            </w:pPr>
            <w:r w:rsidRPr="00C26A54">
              <w:rPr>
                <w:rFonts w:ascii="Times New Roman" w:hAnsi="Times New Roman"/>
                <w:noProof/>
              </w:rPr>
              <w:t>on preferred shares:</w:t>
            </w:r>
          </w:p>
        </w:tc>
        <w:tc>
          <w:tcPr>
            <w:tcW w:w="105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3A06BD" w:rsidP="003A06BD">
            <w:pPr>
              <w:autoSpaceDE w:val="0"/>
              <w:autoSpaceDN w:val="0"/>
              <w:adjustRightInd w:val="0"/>
              <w:spacing w:after="0" w:line="240" w:lineRule="auto"/>
              <w:ind w:left="104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April 20, 2021</w:t>
            </w:r>
          </w:p>
        </w:tc>
        <w:tc>
          <w:tcPr>
            <w:tcW w:w="106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C26A54" w:rsidRDefault="00E73C11" w:rsidP="00D0148E">
            <w:pPr>
              <w:autoSpaceDE w:val="0"/>
              <w:autoSpaceDN w:val="0"/>
              <w:adjustRightInd w:val="0"/>
              <w:spacing w:after="0" w:line="240" w:lineRule="auto"/>
              <w:ind w:left="142" w:hanging="69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noProof/>
                <w:lang w:val="uz-Cyrl-UZ"/>
              </w:rPr>
              <w:t>June 10, 2021</w:t>
            </w:r>
          </w:p>
        </w:tc>
      </w:tr>
      <w:tr w:rsidR="00962340" w:rsidRPr="00C26A54" w:rsidTr="00BF1A5E">
        <w:trPr>
          <w:jc w:val="center"/>
        </w:trPr>
        <w:tc>
          <w:tcPr>
            <w:tcW w:w="20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962340" w:rsidP="003D05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67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62340" w:rsidRPr="00701C8C" w:rsidRDefault="00962340" w:rsidP="004F1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</w:rPr>
            </w:pPr>
            <w:r w:rsidRPr="00701C8C">
              <w:rPr>
                <w:rFonts w:ascii="Times New Roman" w:hAnsi="Times New Roman"/>
                <w:noProof/>
              </w:rPr>
              <w:t xml:space="preserve">Form of payment of accrued income on securities </w:t>
            </w:r>
            <w:r w:rsidR="00701C8C">
              <w:rPr>
                <w:rFonts w:ascii="Times New Roman" w:hAnsi="Times New Roman"/>
                <w:noProof/>
              </w:rPr>
              <w:t xml:space="preserve">      </w:t>
            </w:r>
            <w:r w:rsidRPr="00701C8C">
              <w:rPr>
                <w:rFonts w:ascii="Times New Roman" w:hAnsi="Times New Roman"/>
                <w:noProof/>
              </w:rPr>
              <w:t>(cash and other property):</w:t>
            </w:r>
          </w:p>
        </w:tc>
        <w:tc>
          <w:tcPr>
            <w:tcW w:w="212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62340" w:rsidRPr="00C26A54" w:rsidRDefault="00EC460C" w:rsidP="00701C8C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Cash</w:t>
            </w:r>
          </w:p>
        </w:tc>
      </w:tr>
    </w:tbl>
    <w:p w:rsidR="00D664F4" w:rsidRDefault="00D664F4" w:rsidP="00D664F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noProof/>
          <w:lang w:val="uz-Cyrl-UZ"/>
        </w:rPr>
      </w:pPr>
    </w:p>
    <w:p w:rsidR="00D664F4" w:rsidRDefault="00D664F4" w:rsidP="00D664F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lang w:val="en-US"/>
        </w:rPr>
        <w:t xml:space="preserve">Full name of  </w:t>
      </w:r>
      <w:r w:rsidRPr="00C26A54">
        <w:rPr>
          <w:rFonts w:ascii="Times New Roman" w:hAnsi="Times New Roman"/>
          <w:b/>
          <w:noProof/>
          <w:lang w:val="uz-Cyrl-UZ"/>
        </w:rPr>
        <w:t xml:space="preserve">Deputy </w:t>
      </w:r>
      <w:r w:rsidR="008E2857" w:rsidRPr="00C26A54">
        <w:rPr>
          <w:rFonts w:ascii="Times New Roman" w:hAnsi="Times New Roman"/>
          <w:b/>
          <w:noProof/>
          <w:lang w:val="uz-Cyrl-UZ"/>
        </w:rPr>
        <w:t>Chairman of the Board</w:t>
      </w:r>
      <w:r w:rsidR="00C26A54">
        <w:rPr>
          <w:rFonts w:ascii="Times New Roman" w:hAnsi="Times New Roman"/>
          <w:b/>
          <w:noProof/>
          <w:lang w:val="en-US"/>
        </w:rPr>
        <w:t xml:space="preserve"> </w:t>
      </w:r>
      <w:r>
        <w:rPr>
          <w:rFonts w:ascii="Times New Roman" w:hAnsi="Times New Roman"/>
          <w:b/>
          <w:noProof/>
          <w:lang w:val="en-US"/>
        </w:rPr>
        <w:t xml:space="preserve"> </w:t>
      </w:r>
      <w:r w:rsidR="008E2857" w:rsidRPr="00C26A54">
        <w:rPr>
          <w:rFonts w:ascii="Times New Roman" w:hAnsi="Times New Roman"/>
          <w:noProof/>
        </w:rPr>
        <w:t xml:space="preserve"> </w:t>
      </w:r>
    </w:p>
    <w:p w:rsidR="004F1F9C" w:rsidRPr="00D664F4" w:rsidRDefault="008E2857" w:rsidP="00D664F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noProof/>
          <w:lang w:val="en-US"/>
        </w:rPr>
      </w:pPr>
      <w:r w:rsidRPr="00C26A54">
        <w:rPr>
          <w:rFonts w:ascii="Times New Roman" w:hAnsi="Times New Roman"/>
          <w:noProof/>
          <w:lang w:val="uz-Cyrl-UZ"/>
        </w:rPr>
        <w:t xml:space="preserve">Kaldibaev Sultan Torabekovich </w:t>
      </w:r>
      <w:r w:rsidRPr="00C26A54">
        <w:rPr>
          <w:rFonts w:ascii="Times New Roman" w:hAnsi="Times New Roman"/>
          <w:noProof/>
        </w:rPr>
        <w:t>___________________</w:t>
      </w:r>
      <w:r w:rsidRPr="00C26A54">
        <w:rPr>
          <w:rFonts w:ascii="Times New Roman" w:hAnsi="Times New Roman"/>
          <w:b/>
          <w:noProof/>
          <w:lang w:val="uz-Cyrl-UZ"/>
        </w:rPr>
        <w:t xml:space="preserve">          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left="573" w:firstLine="135"/>
        <w:jc w:val="both"/>
        <w:rPr>
          <w:rFonts w:ascii="Times New Roman" w:hAnsi="Times New Roman"/>
          <w:noProof/>
          <w:lang w:val="uz-Cyrl-UZ"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                                                                                            </w:t>
      </w:r>
    </w:p>
    <w:p w:rsidR="00BF1A5E" w:rsidRPr="00C26A54" w:rsidRDefault="008E2857" w:rsidP="008E2857">
      <w:pPr>
        <w:autoSpaceDE w:val="0"/>
        <w:autoSpaceDN w:val="0"/>
        <w:adjustRightInd w:val="0"/>
        <w:spacing w:after="120" w:line="240" w:lineRule="auto"/>
        <w:ind w:firstLine="573"/>
        <w:jc w:val="both"/>
        <w:rPr>
          <w:rFonts w:ascii="Times New Roman" w:hAnsi="Times New Roman"/>
          <w:noProof/>
        </w:rPr>
      </w:pPr>
      <w:r w:rsidRPr="00C26A54">
        <w:rPr>
          <w:rFonts w:ascii="Times New Roman" w:hAnsi="Times New Roman"/>
          <w:b/>
          <w:noProof/>
          <w:lang w:val="uz-Cyrl-UZ"/>
        </w:rPr>
        <w:t xml:space="preserve">   </w:t>
      </w:r>
      <w:r w:rsidR="00D664F4">
        <w:rPr>
          <w:rFonts w:ascii="Times New Roman" w:hAnsi="Times New Roman"/>
          <w:b/>
          <w:noProof/>
          <w:lang w:val="en-US"/>
        </w:rPr>
        <w:t xml:space="preserve">Full name of </w:t>
      </w:r>
      <w:r w:rsidR="00BF1A5E" w:rsidRPr="00C26A54">
        <w:rPr>
          <w:rFonts w:ascii="Times New Roman" w:hAnsi="Times New Roman"/>
          <w:b/>
          <w:noProof/>
        </w:rPr>
        <w:t xml:space="preserve">Chief Accountant </w:t>
      </w:r>
      <w:r w:rsidR="00BF1A5E" w:rsidRPr="00C26A54">
        <w:rPr>
          <w:rFonts w:ascii="Times New Roman" w:hAnsi="Times New Roman"/>
          <w:noProof/>
        </w:rPr>
        <w:t>: Bozorov Sherzod Eshmanovich ___________________</w:t>
      </w:r>
    </w:p>
    <w:p w:rsidR="004F1F9C" w:rsidRDefault="004F1F9C" w:rsidP="00EC460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noProof/>
          <w:lang w:val="uz-Cyrl-UZ"/>
        </w:rPr>
      </w:pPr>
    </w:p>
    <w:p w:rsidR="00D664F4" w:rsidRDefault="00D664F4" w:rsidP="00D664F4">
      <w:pPr>
        <w:autoSpaceDE w:val="0"/>
        <w:autoSpaceDN w:val="0"/>
        <w:adjustRightInd w:val="0"/>
        <w:spacing w:after="120" w:line="240" w:lineRule="auto"/>
        <w:ind w:firstLine="708"/>
        <w:rPr>
          <w:rFonts w:ascii="Times New Roman" w:hAnsi="Times New Roman"/>
          <w:b/>
          <w:noProof/>
          <w:lang w:val="en-US"/>
        </w:rPr>
      </w:pPr>
      <w:r>
        <w:rPr>
          <w:rFonts w:ascii="Times New Roman" w:hAnsi="Times New Roman"/>
          <w:b/>
          <w:noProof/>
          <w:lang w:val="en-US"/>
        </w:rPr>
        <w:t xml:space="preserve">Full name of  the authorized person </w:t>
      </w:r>
    </w:p>
    <w:p w:rsidR="004C53A8" w:rsidRPr="004F1F9C" w:rsidRDefault="00D664F4" w:rsidP="00D664F4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/>
          <w:b/>
          <w:noProof/>
          <w:lang w:val="uz-Cyrl-UZ"/>
        </w:rPr>
      </w:pPr>
      <w:r>
        <w:rPr>
          <w:rFonts w:ascii="Times New Roman" w:hAnsi="Times New Roman"/>
          <w:b/>
          <w:noProof/>
          <w:lang w:val="en-US"/>
        </w:rPr>
        <w:t xml:space="preserve">who </w:t>
      </w:r>
      <w:r>
        <w:rPr>
          <w:rFonts w:ascii="Times New Roman" w:hAnsi="Times New Roman"/>
          <w:b/>
          <w:noProof/>
          <w:lang w:val="uz-Cyrl-UZ"/>
        </w:rPr>
        <w:t xml:space="preserve"> placed </w:t>
      </w:r>
      <w:r>
        <w:rPr>
          <w:rFonts w:ascii="Times New Roman" w:hAnsi="Times New Roman"/>
          <w:b/>
          <w:noProof/>
          <w:lang w:val="en-US"/>
        </w:rPr>
        <w:t xml:space="preserve">information </w:t>
      </w:r>
      <w:r>
        <w:rPr>
          <w:rFonts w:ascii="Times New Roman" w:hAnsi="Times New Roman"/>
          <w:b/>
          <w:noProof/>
          <w:lang w:val="uz-Cyrl-UZ"/>
        </w:rPr>
        <w:t>on the we</w:t>
      </w:r>
      <w:bookmarkStart w:id="0" w:name="_GoBack"/>
      <w:bookmarkEnd w:id="0"/>
      <w:r>
        <w:rPr>
          <w:rFonts w:ascii="Times New Roman" w:hAnsi="Times New Roman"/>
          <w:b/>
          <w:noProof/>
          <w:lang w:val="uz-Cyrl-UZ"/>
        </w:rPr>
        <w:t>bsite</w:t>
      </w:r>
      <w:r w:rsidRPr="00C26A54">
        <w:rPr>
          <w:rFonts w:ascii="Times New Roman" w:hAnsi="Times New Roman"/>
          <w:noProof/>
          <w:lang w:val="uz-Cyrl-UZ"/>
        </w:rPr>
        <w:t xml:space="preserve"> </w:t>
      </w:r>
      <w:r w:rsidR="00BF1A5E" w:rsidRPr="00C26A54">
        <w:rPr>
          <w:rFonts w:ascii="Times New Roman" w:hAnsi="Times New Roman"/>
          <w:noProof/>
          <w:lang w:val="uz-Cyrl-UZ"/>
        </w:rPr>
        <w:t xml:space="preserve">Sharipov Shaxriyor Olimjon </w:t>
      </w:r>
      <w:r w:rsidR="00DA459F">
        <w:rPr>
          <w:rFonts w:ascii="Times New Roman" w:hAnsi="Times New Roman"/>
          <w:noProof/>
          <w:lang w:val="en-US"/>
        </w:rPr>
        <w:t>u</w:t>
      </w:r>
      <w:r w:rsidR="00BF1A5E" w:rsidRPr="00C26A54">
        <w:rPr>
          <w:rFonts w:ascii="Times New Roman" w:hAnsi="Times New Roman"/>
          <w:noProof/>
          <w:lang w:val="uz-Cyrl-UZ"/>
        </w:rPr>
        <w:t>gl</w:t>
      </w:r>
      <w:r w:rsidR="00DA459F">
        <w:rPr>
          <w:rFonts w:ascii="Times New Roman" w:hAnsi="Times New Roman"/>
          <w:noProof/>
          <w:lang w:val="en-US"/>
        </w:rPr>
        <w:t>i</w:t>
      </w:r>
      <w:r w:rsidR="00BF1A5E" w:rsidRPr="00C26A54">
        <w:rPr>
          <w:rFonts w:ascii="Times New Roman" w:hAnsi="Times New Roman"/>
          <w:noProof/>
          <w:lang w:val="uz-Cyrl-UZ"/>
        </w:rPr>
        <w:t xml:space="preserve"> _________________</w:t>
      </w:r>
    </w:p>
    <w:sectPr w:rsidR="004C53A8" w:rsidRPr="004F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C052E"/>
    <w:multiLevelType w:val="hybridMultilevel"/>
    <w:tmpl w:val="8CECD29A"/>
    <w:lvl w:ilvl="0" w:tplc="2EE218E0">
      <w:start w:val="1"/>
      <w:numFmt w:val="bullet"/>
      <w:lvlText w:val="﷐"/>
      <w:lvlJc w:val="left"/>
      <w:pPr>
        <w:ind w:left="1905" w:hanging="154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40"/>
    <w:rsid w:val="000A7AEA"/>
    <w:rsid w:val="00230E6E"/>
    <w:rsid w:val="00284979"/>
    <w:rsid w:val="00301C65"/>
    <w:rsid w:val="003A06BD"/>
    <w:rsid w:val="003C6422"/>
    <w:rsid w:val="003D056D"/>
    <w:rsid w:val="003E7FC5"/>
    <w:rsid w:val="004C53A8"/>
    <w:rsid w:val="004F1F9C"/>
    <w:rsid w:val="004F730B"/>
    <w:rsid w:val="00502444"/>
    <w:rsid w:val="00551CE3"/>
    <w:rsid w:val="0061432D"/>
    <w:rsid w:val="00701C8C"/>
    <w:rsid w:val="007B545D"/>
    <w:rsid w:val="00862685"/>
    <w:rsid w:val="00897141"/>
    <w:rsid w:val="008E2857"/>
    <w:rsid w:val="00962340"/>
    <w:rsid w:val="00A476D9"/>
    <w:rsid w:val="00AB736C"/>
    <w:rsid w:val="00B32CA2"/>
    <w:rsid w:val="00BA0638"/>
    <w:rsid w:val="00BF1A5E"/>
    <w:rsid w:val="00C26A54"/>
    <w:rsid w:val="00D0148E"/>
    <w:rsid w:val="00D33BE7"/>
    <w:rsid w:val="00D664F4"/>
    <w:rsid w:val="00DA459F"/>
    <w:rsid w:val="00E42B79"/>
    <w:rsid w:val="00E73C11"/>
    <w:rsid w:val="00EC460C"/>
    <w:rsid w:val="00F86D62"/>
    <w:rsid w:val="00FF5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80FE"/>
  <w15:docId w15:val="{395F7EA4-A85B-4384-89F7-663B0AF55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23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1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04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6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727962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2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3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4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70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F1CE-F3BB-4D3A-B438-B14EAC184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DELL</cp:lastModifiedBy>
  <cp:revision>5</cp:revision>
  <cp:lastPrinted>2019-06-12T07:04:00Z</cp:lastPrinted>
  <dcterms:created xsi:type="dcterms:W3CDTF">2022-03-31T07:04:00Z</dcterms:created>
  <dcterms:modified xsi:type="dcterms:W3CDTF">2022-04-04T04:40:00Z</dcterms:modified>
</cp:coreProperties>
</file>