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B0" w:rsidRDefault="00FB2CB0" w:rsidP="004023D2">
      <w:pPr>
        <w:autoSpaceDE w:val="0"/>
        <w:autoSpaceDN w:val="0"/>
        <w:adjustRightInd w:val="0"/>
        <w:spacing w:after="0"/>
        <w:rPr>
          <w:rFonts w:ascii="Times New Roman" w:hAnsi="Times New Roman" w:cs="Times New Roman"/>
          <w:b/>
          <w:noProof/>
          <w:sz w:val="28"/>
          <w:szCs w:val="28"/>
          <w:lang w:val="uz-Cyrl-UZ"/>
        </w:rPr>
      </w:pPr>
      <w:r w:rsidRPr="00DD659E">
        <w:rPr>
          <w:rFonts w:ascii="Times New Roman" w:hAnsi="Times New Roman" w:cs="Times New Roman"/>
          <w:b/>
          <w:noProof/>
          <w:sz w:val="28"/>
          <w:szCs w:val="28"/>
          <w:lang w:val="uz-Cyrl-UZ"/>
        </w:rPr>
        <w:t>«Туронбанк» акциядорлик тижорат банки фаолиятида</w:t>
      </w:r>
      <w:r>
        <w:rPr>
          <w:rFonts w:ascii="Times New Roman" w:hAnsi="Times New Roman" w:cs="Times New Roman"/>
          <w:b/>
          <w:noProof/>
          <w:sz w:val="28"/>
          <w:szCs w:val="28"/>
          <w:lang w:val="uz-Cyrl-UZ"/>
        </w:rPr>
        <w:t>ги муҳим факт</w:t>
      </w:r>
    </w:p>
    <w:p w:rsidR="004023D2" w:rsidRDefault="004023D2" w:rsidP="004023D2">
      <w:pPr>
        <w:autoSpaceDE w:val="0"/>
        <w:autoSpaceDN w:val="0"/>
        <w:adjustRightInd w:val="0"/>
        <w:spacing w:after="0"/>
        <w:rPr>
          <w:rFonts w:ascii="Times New Roman" w:hAnsi="Times New Roman" w:cs="Times New Roman"/>
          <w:b/>
          <w:noProof/>
          <w:sz w:val="28"/>
          <w:szCs w:val="28"/>
          <w:lang w:val="uz-Cyrl-UZ"/>
        </w:rPr>
      </w:pPr>
    </w:p>
    <w:p w:rsidR="00C27A69" w:rsidRPr="004023D2" w:rsidRDefault="00C27A69" w:rsidP="004023D2">
      <w:pPr>
        <w:autoSpaceDE w:val="0"/>
        <w:autoSpaceDN w:val="0"/>
        <w:adjustRightInd w:val="0"/>
        <w:spacing w:after="0"/>
        <w:rPr>
          <w:rFonts w:ascii="Times New Roman" w:hAnsi="Times New Roman" w:cs="Times New Roman"/>
          <w:b/>
          <w:noProof/>
          <w:sz w:val="28"/>
          <w:szCs w:val="28"/>
          <w:lang w:val="uz-Cyrl-UZ"/>
        </w:rPr>
      </w:pPr>
    </w:p>
    <w:tbl>
      <w:tblPr>
        <w:tblW w:w="5000" w:type="pct"/>
        <w:jc w:val="center"/>
        <w:tblCellMar>
          <w:left w:w="0" w:type="dxa"/>
          <w:right w:w="0" w:type="dxa"/>
        </w:tblCellMar>
        <w:tblLook w:val="04A0" w:firstRow="1" w:lastRow="0" w:firstColumn="1" w:lastColumn="0" w:noHBand="0" w:noVBand="1"/>
      </w:tblPr>
      <w:tblGrid>
        <w:gridCol w:w="604"/>
        <w:gridCol w:w="2049"/>
        <w:gridCol w:w="907"/>
        <w:gridCol w:w="517"/>
        <w:gridCol w:w="615"/>
        <w:gridCol w:w="142"/>
        <w:gridCol w:w="574"/>
        <w:gridCol w:w="174"/>
        <w:gridCol w:w="648"/>
        <w:gridCol w:w="156"/>
        <w:gridCol w:w="695"/>
        <w:gridCol w:w="345"/>
        <w:gridCol w:w="701"/>
        <w:gridCol w:w="249"/>
        <w:gridCol w:w="995"/>
      </w:tblGrid>
      <w:tr w:rsidR="00926F09" w:rsidTr="00B3098A">
        <w:trPr>
          <w:trHeight w:val="377"/>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hideMark/>
          </w:tcPr>
          <w:p w:rsidR="00926F09" w:rsidRDefault="00926F09" w:rsidP="004023D2">
            <w:pPr>
              <w:autoSpaceDE w:val="0"/>
              <w:autoSpaceDN w:val="0"/>
              <w:adjustRightInd w:val="0"/>
              <w:spacing w:after="0" w:line="240" w:lineRule="auto"/>
              <w:jc w:val="center"/>
              <w:rPr>
                <w:rFonts w:ascii="Virtec Times New Roman Uz" w:hAnsi="Virtec Times New Roman Uz" w:cs="Virtec Times New Roman Uz"/>
                <w:noProof/>
                <w:sz w:val="24"/>
                <w:szCs w:val="24"/>
              </w:rPr>
            </w:pPr>
            <w:r>
              <w:rPr>
                <w:rFonts w:ascii="Times New Roman" w:hAnsi="Times New Roman" w:cs="Times New Roman"/>
                <w:b/>
                <w:bCs/>
                <w:noProof/>
                <w:sz w:val="20"/>
                <w:szCs w:val="20"/>
              </w:rPr>
              <w:t>ЭМИТЕНТНИНГ НОМИ</w:t>
            </w:r>
          </w:p>
        </w:tc>
      </w:tr>
      <w:tr w:rsidR="00905AF1" w:rsidTr="0067249A">
        <w:trPr>
          <w:jc w:val="center"/>
        </w:trPr>
        <w:tc>
          <w:tcPr>
            <w:tcW w:w="2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Тўлиқ:</w:t>
            </w:r>
          </w:p>
        </w:tc>
        <w:tc>
          <w:tcPr>
            <w:tcW w:w="242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5F0601" w:rsidRDefault="00905AF1" w:rsidP="00C809D6">
            <w:pPr>
              <w:autoSpaceDE w:val="0"/>
              <w:autoSpaceDN w:val="0"/>
              <w:adjustRightInd w:val="0"/>
              <w:spacing w:after="0" w:line="240" w:lineRule="auto"/>
              <w:jc w:val="center"/>
              <w:rPr>
                <w:rFonts w:ascii="Arial" w:eastAsia="Times New Roman" w:hAnsi="Arial" w:cs="Arial"/>
                <w:noProof/>
                <w:sz w:val="19"/>
                <w:szCs w:val="19"/>
              </w:rPr>
            </w:pPr>
            <w:r w:rsidRPr="005F0601">
              <w:rPr>
                <w:rFonts w:ascii="Times New Roman" w:eastAsia="Times New Roman" w:hAnsi="Times New Roman" w:cs="Times New Roman"/>
                <w:noProof/>
                <w:sz w:val="19"/>
                <w:szCs w:val="19"/>
              </w:rPr>
              <w:t>«Туронбанк» акциядорлик тижорат банки</w:t>
            </w:r>
          </w:p>
        </w:tc>
      </w:tr>
      <w:tr w:rsidR="00905AF1" w:rsidTr="0067249A">
        <w:trPr>
          <w:jc w:val="center"/>
        </w:trPr>
        <w:tc>
          <w:tcPr>
            <w:tcW w:w="2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Қисқартирилган:</w:t>
            </w:r>
          </w:p>
        </w:tc>
        <w:tc>
          <w:tcPr>
            <w:tcW w:w="242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5F0601" w:rsidRDefault="00905AF1" w:rsidP="00C809D6">
            <w:pPr>
              <w:autoSpaceDE w:val="0"/>
              <w:autoSpaceDN w:val="0"/>
              <w:adjustRightInd w:val="0"/>
              <w:spacing w:after="0" w:line="240" w:lineRule="auto"/>
              <w:jc w:val="center"/>
              <w:rPr>
                <w:rFonts w:ascii="Arial" w:eastAsia="Times New Roman" w:hAnsi="Arial" w:cs="Arial"/>
                <w:noProof/>
                <w:sz w:val="19"/>
                <w:szCs w:val="19"/>
              </w:rPr>
            </w:pPr>
            <w:r w:rsidRPr="005F0601">
              <w:rPr>
                <w:rFonts w:ascii="Times New Roman" w:eastAsia="Times New Roman" w:hAnsi="Times New Roman" w:cs="Times New Roman"/>
                <w:noProof/>
                <w:sz w:val="19"/>
                <w:szCs w:val="19"/>
              </w:rPr>
              <w:t>«Туронбанк» АТБ</w:t>
            </w:r>
          </w:p>
        </w:tc>
      </w:tr>
      <w:tr w:rsidR="00905AF1" w:rsidTr="0067249A">
        <w:trPr>
          <w:jc w:val="center"/>
        </w:trPr>
        <w:tc>
          <w:tcPr>
            <w:tcW w:w="2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Биржа тикерининг номи:</w:t>
            </w:r>
          </w:p>
        </w:tc>
        <w:tc>
          <w:tcPr>
            <w:tcW w:w="242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5F0601" w:rsidRDefault="00905AF1" w:rsidP="00C809D6">
            <w:pPr>
              <w:autoSpaceDE w:val="0"/>
              <w:autoSpaceDN w:val="0"/>
              <w:adjustRightInd w:val="0"/>
              <w:spacing w:after="0" w:line="240" w:lineRule="auto"/>
              <w:jc w:val="center"/>
              <w:rPr>
                <w:rFonts w:ascii="Arial" w:eastAsia="Times New Roman" w:hAnsi="Arial" w:cs="Arial"/>
                <w:noProof/>
                <w:sz w:val="19"/>
                <w:szCs w:val="19"/>
                <w:lang w:val="en-US"/>
              </w:rPr>
            </w:pPr>
            <w:r w:rsidRPr="005F0601">
              <w:rPr>
                <w:rFonts w:ascii="Times New Roman" w:eastAsia="Times New Roman" w:hAnsi="Times New Roman" w:cs="Times New Roman"/>
                <w:noProof/>
                <w:sz w:val="19"/>
                <w:szCs w:val="19"/>
              </w:rPr>
              <w:t>TNBN</w:t>
            </w:r>
          </w:p>
        </w:tc>
      </w:tr>
      <w:tr w:rsidR="00926F09" w:rsidTr="00926F09">
        <w:trPr>
          <w:trHeight w:val="428"/>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hideMark/>
          </w:tcPr>
          <w:p w:rsidR="00926F09" w:rsidRDefault="00926F09" w:rsidP="00926F09">
            <w:pPr>
              <w:autoSpaceDE w:val="0"/>
              <w:autoSpaceDN w:val="0"/>
              <w:adjustRightInd w:val="0"/>
              <w:spacing w:after="0" w:line="240" w:lineRule="auto"/>
              <w:jc w:val="center"/>
              <w:rPr>
                <w:rFonts w:ascii="Virtec Times New Roman Uz" w:hAnsi="Virtec Times New Roman Uz" w:cs="Virtec Times New Roman Uz"/>
                <w:noProof/>
                <w:sz w:val="24"/>
                <w:szCs w:val="24"/>
              </w:rPr>
            </w:pPr>
            <w:r>
              <w:rPr>
                <w:rFonts w:ascii="Times New Roman" w:hAnsi="Times New Roman" w:cs="Times New Roman"/>
                <w:b/>
                <w:bCs/>
                <w:noProof/>
                <w:sz w:val="20"/>
                <w:szCs w:val="20"/>
              </w:rPr>
              <w:t>АЛОҚА МАЪЛУМОТЛАРИ</w:t>
            </w:r>
          </w:p>
        </w:tc>
      </w:tr>
      <w:tr w:rsidR="00905AF1" w:rsidTr="0067249A">
        <w:trPr>
          <w:jc w:val="center"/>
        </w:trPr>
        <w:tc>
          <w:tcPr>
            <w:tcW w:w="2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Жойлашган ери:</w:t>
            </w:r>
          </w:p>
        </w:tc>
        <w:tc>
          <w:tcPr>
            <w:tcW w:w="242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05AF1" w:rsidRDefault="00905AF1" w:rsidP="00C809D6">
            <w:pPr>
              <w:autoSpaceDE w:val="0"/>
              <w:autoSpaceDN w:val="0"/>
              <w:adjustRightInd w:val="0"/>
              <w:spacing w:after="0" w:line="240" w:lineRule="auto"/>
              <w:jc w:val="center"/>
              <w:rPr>
                <w:rFonts w:ascii="Arial" w:hAnsi="Arial" w:cs="Arial"/>
                <w:noProof/>
                <w:sz w:val="20"/>
                <w:szCs w:val="20"/>
              </w:rPr>
            </w:pPr>
            <w:r>
              <w:rPr>
                <w:rFonts w:ascii="Times New Roman" w:eastAsia="Times New Roman" w:hAnsi="Times New Roman" w:cs="Times New Roman"/>
                <w:noProof/>
                <w:sz w:val="20"/>
                <w:szCs w:val="20"/>
              </w:rPr>
              <w:t>Тошкент ша</w:t>
            </w:r>
            <w:r>
              <w:rPr>
                <w:rFonts w:ascii="Times New Roman" w:eastAsia="Times New Roman" w:hAnsi="Times New Roman" w:cs="Times New Roman"/>
                <w:noProof/>
                <w:sz w:val="20"/>
                <w:szCs w:val="20"/>
                <w:lang w:val="uz-Cyrl-UZ"/>
              </w:rPr>
              <w:t>ҳри</w:t>
            </w:r>
            <w:r w:rsidRPr="00CD671B">
              <w:rPr>
                <w:rFonts w:ascii="Times New Roman" w:eastAsia="Times New Roman" w:hAnsi="Times New Roman" w:cs="Times New Roman"/>
                <w:noProof/>
                <w:sz w:val="20"/>
                <w:szCs w:val="20"/>
              </w:rPr>
              <w:t>, Абай кўчаси 4А уй.</w:t>
            </w:r>
          </w:p>
        </w:tc>
      </w:tr>
      <w:tr w:rsidR="00905AF1" w:rsidTr="0067249A">
        <w:trPr>
          <w:jc w:val="center"/>
        </w:trPr>
        <w:tc>
          <w:tcPr>
            <w:tcW w:w="2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Почта манзили:</w:t>
            </w:r>
          </w:p>
        </w:tc>
        <w:tc>
          <w:tcPr>
            <w:tcW w:w="242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05AF1" w:rsidRDefault="00905AF1" w:rsidP="00C809D6">
            <w:pPr>
              <w:autoSpaceDE w:val="0"/>
              <w:autoSpaceDN w:val="0"/>
              <w:adjustRightInd w:val="0"/>
              <w:spacing w:after="0" w:line="240" w:lineRule="auto"/>
              <w:jc w:val="center"/>
              <w:rPr>
                <w:rFonts w:ascii="Arial" w:hAnsi="Arial" w:cs="Arial"/>
                <w:noProof/>
                <w:sz w:val="20"/>
                <w:szCs w:val="20"/>
              </w:rPr>
            </w:pPr>
            <w:r w:rsidRPr="004C7570">
              <w:rPr>
                <w:rFonts w:ascii="Times New Roman" w:eastAsia="Times New Roman" w:hAnsi="Times New Roman" w:cs="Times New Roman"/>
                <w:noProof/>
                <w:sz w:val="20"/>
                <w:szCs w:val="20"/>
              </w:rPr>
              <w:t xml:space="preserve">100011, </w:t>
            </w:r>
            <w:r>
              <w:rPr>
                <w:rFonts w:ascii="Times New Roman" w:eastAsia="Times New Roman" w:hAnsi="Times New Roman" w:cs="Times New Roman"/>
                <w:noProof/>
                <w:sz w:val="20"/>
                <w:szCs w:val="20"/>
              </w:rPr>
              <w:t>Тошкент ша</w:t>
            </w:r>
            <w:r>
              <w:rPr>
                <w:rFonts w:ascii="Times New Roman" w:eastAsia="Times New Roman" w:hAnsi="Times New Roman" w:cs="Times New Roman"/>
                <w:noProof/>
                <w:sz w:val="20"/>
                <w:szCs w:val="20"/>
                <w:lang w:val="uz-Cyrl-UZ"/>
              </w:rPr>
              <w:t>ҳри</w:t>
            </w:r>
            <w:r w:rsidRPr="00CD671B">
              <w:rPr>
                <w:rFonts w:ascii="Times New Roman" w:eastAsia="Times New Roman" w:hAnsi="Times New Roman" w:cs="Times New Roman"/>
                <w:noProof/>
                <w:sz w:val="20"/>
                <w:szCs w:val="20"/>
              </w:rPr>
              <w:t>, Абай кўчаси 4А уй.</w:t>
            </w:r>
          </w:p>
        </w:tc>
      </w:tr>
      <w:tr w:rsidR="00905AF1" w:rsidTr="0067249A">
        <w:trPr>
          <w:jc w:val="center"/>
        </w:trPr>
        <w:tc>
          <w:tcPr>
            <w:tcW w:w="2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Электрон почта манзили:</w:t>
            </w:r>
          </w:p>
        </w:tc>
        <w:tc>
          <w:tcPr>
            <w:tcW w:w="242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5F0601" w:rsidRDefault="00905AF1" w:rsidP="00C809D6">
            <w:pPr>
              <w:autoSpaceDE w:val="0"/>
              <w:autoSpaceDN w:val="0"/>
              <w:adjustRightInd w:val="0"/>
              <w:spacing w:after="0" w:line="240" w:lineRule="auto"/>
              <w:ind w:left="315"/>
              <w:jc w:val="center"/>
              <w:rPr>
                <w:rFonts w:ascii="Times New Roman" w:eastAsia="Times New Roman" w:hAnsi="Times New Roman" w:cs="Times New Roman"/>
                <w:noProof/>
                <w:sz w:val="19"/>
                <w:szCs w:val="19"/>
                <w:lang w:val="en-US"/>
              </w:rPr>
            </w:pPr>
            <w:r w:rsidRPr="005F0601">
              <w:rPr>
                <w:rFonts w:ascii="Times New Roman" w:eastAsia="Times New Roman" w:hAnsi="Times New Roman" w:cs="Times New Roman"/>
                <w:noProof/>
                <w:sz w:val="19"/>
                <w:szCs w:val="19"/>
                <w:lang w:val="en-US"/>
              </w:rPr>
              <w:t>info@turonbank.uz</w:t>
            </w:r>
          </w:p>
        </w:tc>
      </w:tr>
      <w:tr w:rsidR="00905AF1" w:rsidTr="0067249A">
        <w:trPr>
          <w:trHeight w:val="338"/>
          <w:jc w:val="center"/>
        </w:trPr>
        <w:tc>
          <w:tcPr>
            <w:tcW w:w="2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Расмий веб-сайти:</w:t>
            </w:r>
          </w:p>
        </w:tc>
        <w:tc>
          <w:tcPr>
            <w:tcW w:w="242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05AF1" w:rsidRPr="005F0601" w:rsidRDefault="0052568A" w:rsidP="00C809D6">
            <w:pPr>
              <w:autoSpaceDE w:val="0"/>
              <w:autoSpaceDN w:val="0"/>
              <w:adjustRightInd w:val="0"/>
              <w:spacing w:after="0" w:line="240" w:lineRule="auto"/>
              <w:ind w:left="315"/>
              <w:jc w:val="center"/>
              <w:rPr>
                <w:rFonts w:ascii="Times New Roman" w:eastAsia="Times New Roman" w:hAnsi="Times New Roman" w:cs="Times New Roman"/>
                <w:noProof/>
                <w:sz w:val="19"/>
                <w:szCs w:val="19"/>
                <w:lang w:val="en-US"/>
              </w:rPr>
            </w:pPr>
            <w:hyperlink r:id="rId9" w:history="1">
              <w:r w:rsidR="00905AF1" w:rsidRPr="005F0601">
                <w:rPr>
                  <w:rStyle w:val="a7"/>
                  <w:rFonts w:ascii="Times New Roman" w:eastAsia="Times New Roman" w:hAnsi="Times New Roman" w:cs="Times New Roman"/>
                  <w:noProof/>
                  <w:sz w:val="19"/>
                  <w:szCs w:val="20"/>
                  <w:lang w:val="en-US"/>
                </w:rPr>
                <w:t>www.turonbank.uz</w:t>
              </w:r>
            </w:hyperlink>
          </w:p>
        </w:tc>
      </w:tr>
      <w:tr w:rsidR="00E97402" w:rsidTr="00B3098A">
        <w:trPr>
          <w:trHeight w:val="384"/>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hideMark/>
          </w:tcPr>
          <w:p w:rsidR="00821B29" w:rsidRPr="00B3098A" w:rsidRDefault="00821B29" w:rsidP="00821B29">
            <w:pPr>
              <w:autoSpaceDE w:val="0"/>
              <w:autoSpaceDN w:val="0"/>
              <w:adjustRightInd w:val="0"/>
              <w:spacing w:after="0" w:line="240" w:lineRule="auto"/>
              <w:rPr>
                <w:rFonts w:ascii="Times New Roman" w:hAnsi="Times New Roman" w:cs="Times New Roman"/>
                <w:b/>
                <w:bCs/>
                <w:sz w:val="20"/>
                <w:szCs w:val="20"/>
                <w:lang w:val="en-US"/>
              </w:rPr>
            </w:pPr>
          </w:p>
          <w:p w:rsidR="00E97402" w:rsidRPr="00821B29" w:rsidRDefault="00821B29" w:rsidP="00821B2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МУҲИМ ФАКТ ТЎҒРИСИДА АХБОРОТ</w:t>
            </w:r>
          </w:p>
        </w:tc>
      </w:tr>
      <w:tr w:rsidR="00E97402" w:rsidTr="005D015C">
        <w:trPr>
          <w:jc w:val="center"/>
        </w:trPr>
        <w:tc>
          <w:tcPr>
            <w:tcW w:w="2978" w:type="pct"/>
            <w:gridSpan w:val="8"/>
            <w:tcBorders>
              <w:top w:val="single" w:sz="6" w:space="0" w:color="auto"/>
              <w:left w:val="single" w:sz="6" w:space="0" w:color="auto"/>
              <w:bottom w:val="single" w:sz="6" w:space="0" w:color="auto"/>
              <w:right w:val="single" w:sz="6" w:space="0" w:color="auto"/>
            </w:tcBorders>
            <w:shd w:val="clear" w:color="auto" w:fill="FFFFFF"/>
          </w:tcPr>
          <w:p w:rsidR="00E97402" w:rsidRPr="00FB2CB0" w:rsidRDefault="00FB2CB0" w:rsidP="00FB2CB0">
            <w:pPr>
              <w:autoSpaceDE w:val="0"/>
              <w:autoSpaceDN w:val="0"/>
              <w:adjustRightInd w:val="0"/>
              <w:spacing w:after="0" w:line="240" w:lineRule="auto"/>
              <w:ind w:left="285"/>
              <w:rPr>
                <w:rFonts w:ascii="Times New Roman" w:hAnsi="Times New Roman" w:cs="Times New Roman"/>
                <w:noProof/>
                <w:sz w:val="18"/>
                <w:szCs w:val="18"/>
                <w:lang w:val="uz-Cyrl-UZ"/>
              </w:rPr>
            </w:pPr>
            <w:r>
              <w:rPr>
                <w:rFonts w:ascii="Times New Roman" w:hAnsi="Times New Roman" w:cs="Times New Roman"/>
                <w:noProof/>
                <w:sz w:val="18"/>
                <w:szCs w:val="18"/>
              </w:rPr>
              <w:t>Муҳим фактнинг рақами:</w:t>
            </w:r>
          </w:p>
        </w:tc>
        <w:tc>
          <w:tcPr>
            <w:tcW w:w="2022" w:type="pct"/>
            <w:gridSpan w:val="7"/>
            <w:tcBorders>
              <w:top w:val="single" w:sz="6" w:space="0" w:color="auto"/>
              <w:left w:val="single" w:sz="6" w:space="0" w:color="auto"/>
              <w:bottom w:val="single" w:sz="6" w:space="0" w:color="auto"/>
              <w:right w:val="single" w:sz="6" w:space="0" w:color="auto"/>
            </w:tcBorders>
            <w:shd w:val="clear" w:color="auto" w:fill="FFFFFF"/>
            <w:hideMark/>
          </w:tcPr>
          <w:p w:rsidR="00E97402" w:rsidRPr="00F80ED8" w:rsidRDefault="00E97402" w:rsidP="00EF51AF">
            <w:pPr>
              <w:autoSpaceDE w:val="0"/>
              <w:autoSpaceDN w:val="0"/>
              <w:adjustRightInd w:val="0"/>
              <w:spacing w:after="0" w:line="240" w:lineRule="auto"/>
              <w:jc w:val="center"/>
              <w:rPr>
                <w:rFonts w:ascii="Times New Roman" w:hAnsi="Times New Roman" w:cs="Times New Roman"/>
                <w:b/>
                <w:bCs/>
                <w:noProof/>
                <w:sz w:val="18"/>
                <w:szCs w:val="18"/>
              </w:rPr>
            </w:pPr>
            <w:r w:rsidRPr="00F80ED8">
              <w:rPr>
                <w:rFonts w:ascii="Times New Roman" w:hAnsi="Times New Roman" w:cs="Times New Roman"/>
                <w:b/>
                <w:bCs/>
                <w:noProof/>
                <w:sz w:val="18"/>
                <w:szCs w:val="18"/>
              </w:rPr>
              <w:t>06</w:t>
            </w:r>
          </w:p>
        </w:tc>
      </w:tr>
      <w:tr w:rsidR="00E97402" w:rsidRPr="00FA6A41" w:rsidTr="005D015C">
        <w:trPr>
          <w:jc w:val="center"/>
        </w:trPr>
        <w:tc>
          <w:tcPr>
            <w:tcW w:w="2978" w:type="pct"/>
            <w:gridSpan w:val="8"/>
            <w:tcBorders>
              <w:top w:val="single" w:sz="6" w:space="0" w:color="auto"/>
              <w:left w:val="single" w:sz="6" w:space="0" w:color="auto"/>
              <w:bottom w:val="single" w:sz="6" w:space="0" w:color="auto"/>
              <w:right w:val="single" w:sz="6" w:space="0" w:color="auto"/>
            </w:tcBorders>
            <w:shd w:val="clear" w:color="auto" w:fill="FFFFFF"/>
          </w:tcPr>
          <w:p w:rsidR="00E97402" w:rsidRPr="00FB2CB0" w:rsidRDefault="00FB2CB0" w:rsidP="002341F0">
            <w:pPr>
              <w:autoSpaceDE w:val="0"/>
              <w:autoSpaceDN w:val="0"/>
              <w:adjustRightInd w:val="0"/>
              <w:spacing w:after="0" w:line="240" w:lineRule="auto"/>
              <w:ind w:left="285"/>
              <w:rPr>
                <w:rFonts w:ascii="Times New Roman" w:hAnsi="Times New Roman" w:cs="Times New Roman"/>
                <w:noProof/>
                <w:sz w:val="18"/>
                <w:szCs w:val="18"/>
                <w:lang w:val="uz-Cyrl-UZ"/>
              </w:rPr>
            </w:pPr>
            <w:r>
              <w:rPr>
                <w:rFonts w:ascii="Times New Roman" w:hAnsi="Times New Roman" w:cs="Times New Roman"/>
                <w:noProof/>
                <w:sz w:val="18"/>
                <w:szCs w:val="18"/>
              </w:rPr>
              <w:t>Муҳим фактнинг номи</w:t>
            </w:r>
          </w:p>
        </w:tc>
        <w:tc>
          <w:tcPr>
            <w:tcW w:w="2022" w:type="pct"/>
            <w:gridSpan w:val="7"/>
            <w:tcBorders>
              <w:top w:val="single" w:sz="6" w:space="0" w:color="auto"/>
              <w:left w:val="single" w:sz="6" w:space="0" w:color="auto"/>
              <w:bottom w:val="single" w:sz="6" w:space="0" w:color="auto"/>
              <w:right w:val="single" w:sz="6" w:space="0" w:color="auto"/>
            </w:tcBorders>
            <w:shd w:val="clear" w:color="auto" w:fill="FFFFFF"/>
          </w:tcPr>
          <w:p w:rsidR="00E97402" w:rsidRPr="00FB2CB0" w:rsidRDefault="00E97402" w:rsidP="002341F0">
            <w:pPr>
              <w:autoSpaceDE w:val="0"/>
              <w:autoSpaceDN w:val="0"/>
              <w:adjustRightInd w:val="0"/>
              <w:spacing w:after="0" w:line="240" w:lineRule="auto"/>
              <w:jc w:val="center"/>
              <w:rPr>
                <w:rFonts w:ascii="Times New Roman" w:hAnsi="Times New Roman" w:cs="Times New Roman"/>
                <w:b/>
                <w:bCs/>
                <w:noProof/>
                <w:sz w:val="18"/>
                <w:szCs w:val="18"/>
                <w:lang w:val="uz-Cyrl-UZ"/>
              </w:rPr>
            </w:pPr>
            <w:r w:rsidRPr="00FB2CB0">
              <w:rPr>
                <w:rFonts w:ascii="Times New Roman" w:hAnsi="Times New Roman" w:cs="Times New Roman"/>
                <w:b/>
                <w:bCs/>
                <w:noProof/>
                <w:sz w:val="18"/>
                <w:szCs w:val="18"/>
                <w:lang w:val="uz-Cyrl-UZ"/>
              </w:rPr>
              <w:t>Эмитентнинг юқори бошқарув органи то</w:t>
            </w:r>
            <w:r w:rsidR="00FB2CB0">
              <w:rPr>
                <w:rFonts w:ascii="Times New Roman" w:hAnsi="Times New Roman" w:cs="Times New Roman"/>
                <w:b/>
                <w:bCs/>
                <w:noProof/>
                <w:sz w:val="18"/>
                <w:szCs w:val="18"/>
                <w:lang w:val="uz-Cyrl-UZ"/>
              </w:rPr>
              <w:t>монидан қабул қилинган қарорлар</w:t>
            </w:r>
          </w:p>
        </w:tc>
      </w:tr>
      <w:tr w:rsidR="00E97402" w:rsidTr="005D015C">
        <w:trPr>
          <w:trHeight w:val="326"/>
          <w:jc w:val="center"/>
        </w:trPr>
        <w:tc>
          <w:tcPr>
            <w:tcW w:w="2978" w:type="pct"/>
            <w:gridSpan w:val="8"/>
            <w:tcBorders>
              <w:top w:val="single" w:sz="6" w:space="0" w:color="auto"/>
              <w:left w:val="single" w:sz="6" w:space="0" w:color="auto"/>
              <w:bottom w:val="single" w:sz="6" w:space="0" w:color="auto"/>
              <w:right w:val="single" w:sz="6" w:space="0" w:color="auto"/>
            </w:tcBorders>
            <w:shd w:val="clear" w:color="auto" w:fill="FFFFFF"/>
            <w:hideMark/>
          </w:tcPr>
          <w:p w:rsidR="00E97402" w:rsidRDefault="00E97402" w:rsidP="002341F0">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йиғилиш</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тури</w:t>
            </w:r>
            <w:proofErr w:type="gramEnd"/>
            <w:r>
              <w:rPr>
                <w:rFonts w:ascii="Times New Roman" w:hAnsi="Times New Roman" w:cs="Times New Roman"/>
                <w:sz w:val="20"/>
                <w:szCs w:val="20"/>
              </w:rPr>
              <w:t>:</w:t>
            </w:r>
          </w:p>
        </w:tc>
        <w:tc>
          <w:tcPr>
            <w:tcW w:w="2022" w:type="pct"/>
            <w:gridSpan w:val="7"/>
            <w:tcBorders>
              <w:top w:val="single" w:sz="6" w:space="0" w:color="auto"/>
              <w:left w:val="single" w:sz="6" w:space="0" w:color="auto"/>
              <w:right w:val="single" w:sz="6" w:space="0" w:color="auto"/>
            </w:tcBorders>
            <w:shd w:val="clear" w:color="auto" w:fill="FFFFFF"/>
          </w:tcPr>
          <w:p w:rsidR="000B4073" w:rsidRDefault="009F1BC6" w:rsidP="000B4073">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Навбатда</w:t>
            </w:r>
            <w:r w:rsidR="000B4073">
              <w:rPr>
                <w:rFonts w:ascii="Times New Roman" w:hAnsi="Times New Roman" w:cs="Times New Roman"/>
                <w:noProof/>
                <w:sz w:val="18"/>
                <w:szCs w:val="18"/>
                <w:lang w:val="uz-Cyrl-UZ"/>
              </w:rPr>
              <w:t>н ташқари</w:t>
            </w:r>
            <w:r>
              <w:rPr>
                <w:rFonts w:ascii="Times New Roman" w:hAnsi="Times New Roman" w:cs="Times New Roman"/>
                <w:noProof/>
                <w:sz w:val="18"/>
                <w:szCs w:val="18"/>
                <w:lang w:val="uz-Cyrl-UZ"/>
              </w:rPr>
              <w:t xml:space="preserve"> </w:t>
            </w:r>
          </w:p>
          <w:p w:rsidR="00E97402" w:rsidRPr="00E97402" w:rsidRDefault="009F1BC6" w:rsidP="000B4073">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lang w:val="uz-Cyrl-UZ"/>
              </w:rPr>
              <w:t>умумий йиғилиш</w:t>
            </w:r>
          </w:p>
        </w:tc>
      </w:tr>
      <w:tr w:rsidR="00E97402" w:rsidTr="005D015C">
        <w:trPr>
          <w:jc w:val="center"/>
        </w:trPr>
        <w:tc>
          <w:tcPr>
            <w:tcW w:w="2978" w:type="pct"/>
            <w:gridSpan w:val="8"/>
            <w:tcBorders>
              <w:top w:val="single" w:sz="6" w:space="0" w:color="auto"/>
              <w:left w:val="single" w:sz="6" w:space="0" w:color="auto"/>
              <w:bottom w:val="single" w:sz="6" w:space="0" w:color="auto"/>
              <w:right w:val="single" w:sz="6" w:space="0" w:color="auto"/>
            </w:tcBorders>
            <w:shd w:val="clear" w:color="auto" w:fill="FFFFFF"/>
          </w:tcPr>
          <w:p w:rsidR="00E97402" w:rsidRPr="00FB2CB0" w:rsidRDefault="00E97402" w:rsidP="002341F0">
            <w:pPr>
              <w:autoSpaceDE w:val="0"/>
              <w:autoSpaceDN w:val="0"/>
              <w:adjustRightInd w:val="0"/>
              <w:spacing w:after="0" w:line="240" w:lineRule="auto"/>
              <w:ind w:left="225"/>
              <w:rPr>
                <w:rFonts w:ascii="Times New Roman" w:hAnsi="Times New Roman" w:cs="Times New Roman"/>
                <w:sz w:val="20"/>
                <w:szCs w:val="20"/>
                <w:lang w:val="uz-Cyrl-UZ"/>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йиғилиш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ўткази</w:t>
            </w:r>
            <w:r w:rsidR="00FB2CB0">
              <w:rPr>
                <w:rFonts w:ascii="Times New Roman" w:hAnsi="Times New Roman" w:cs="Times New Roman"/>
                <w:sz w:val="20"/>
                <w:szCs w:val="20"/>
              </w:rPr>
              <w:t>ш</w:t>
            </w:r>
            <w:proofErr w:type="spellEnd"/>
            <w:r w:rsidR="00FB2CB0">
              <w:rPr>
                <w:rFonts w:ascii="Times New Roman" w:hAnsi="Times New Roman" w:cs="Times New Roman"/>
                <w:sz w:val="20"/>
                <w:szCs w:val="20"/>
              </w:rPr>
              <w:t xml:space="preserve"> </w:t>
            </w:r>
            <w:proofErr w:type="spellStart"/>
            <w:r w:rsidR="00FB2CB0">
              <w:rPr>
                <w:rFonts w:ascii="Times New Roman" w:hAnsi="Times New Roman" w:cs="Times New Roman"/>
                <w:sz w:val="20"/>
                <w:szCs w:val="20"/>
              </w:rPr>
              <w:t>санаси</w:t>
            </w:r>
            <w:proofErr w:type="spellEnd"/>
            <w:r w:rsidR="00FB2CB0">
              <w:rPr>
                <w:rFonts w:ascii="Times New Roman" w:hAnsi="Times New Roman" w:cs="Times New Roman"/>
                <w:sz w:val="20"/>
                <w:szCs w:val="20"/>
              </w:rPr>
              <w:t>:</w:t>
            </w:r>
          </w:p>
        </w:tc>
        <w:tc>
          <w:tcPr>
            <w:tcW w:w="202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610A7B" w:rsidRDefault="00E97402" w:rsidP="00610A7B">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20</w:t>
            </w:r>
            <w:r w:rsidR="00610A7B">
              <w:rPr>
                <w:rFonts w:ascii="Times New Roman" w:hAnsi="Times New Roman" w:cs="Times New Roman"/>
                <w:noProof/>
                <w:sz w:val="18"/>
                <w:szCs w:val="18"/>
                <w:lang w:val="uz-Cyrl-UZ"/>
              </w:rPr>
              <w:t>20</w:t>
            </w:r>
            <w:r w:rsidRPr="00F80ED8">
              <w:rPr>
                <w:rFonts w:ascii="Times New Roman" w:hAnsi="Times New Roman" w:cs="Times New Roman"/>
                <w:noProof/>
                <w:sz w:val="18"/>
                <w:szCs w:val="18"/>
              </w:rPr>
              <w:t xml:space="preserve"> йил </w:t>
            </w:r>
            <w:r w:rsidR="000B4073">
              <w:rPr>
                <w:rFonts w:ascii="Times New Roman" w:hAnsi="Times New Roman" w:cs="Times New Roman"/>
                <w:noProof/>
                <w:sz w:val="18"/>
                <w:szCs w:val="18"/>
                <w:lang w:val="uz-Cyrl-UZ"/>
              </w:rPr>
              <w:t>2</w:t>
            </w:r>
            <w:r w:rsidR="00610A7B">
              <w:rPr>
                <w:rFonts w:ascii="Times New Roman" w:hAnsi="Times New Roman" w:cs="Times New Roman"/>
                <w:noProof/>
                <w:sz w:val="18"/>
                <w:szCs w:val="18"/>
                <w:lang w:val="uz-Cyrl-UZ"/>
              </w:rPr>
              <w:t>6</w:t>
            </w:r>
            <w:r w:rsidRPr="00E97402">
              <w:rPr>
                <w:rFonts w:ascii="Times New Roman" w:hAnsi="Times New Roman" w:cs="Times New Roman"/>
                <w:noProof/>
                <w:sz w:val="18"/>
                <w:szCs w:val="18"/>
              </w:rPr>
              <w:t xml:space="preserve"> </w:t>
            </w:r>
            <w:r w:rsidR="00610A7B">
              <w:rPr>
                <w:rFonts w:ascii="Times New Roman" w:hAnsi="Times New Roman" w:cs="Times New Roman"/>
                <w:noProof/>
                <w:sz w:val="18"/>
                <w:szCs w:val="18"/>
                <w:lang w:val="uz-Cyrl-UZ"/>
              </w:rPr>
              <w:t>февраль</w:t>
            </w:r>
          </w:p>
        </w:tc>
      </w:tr>
      <w:tr w:rsidR="00E97402" w:rsidTr="005D015C">
        <w:trPr>
          <w:jc w:val="center"/>
        </w:trPr>
        <w:tc>
          <w:tcPr>
            <w:tcW w:w="2978" w:type="pct"/>
            <w:gridSpan w:val="8"/>
            <w:tcBorders>
              <w:top w:val="single" w:sz="6" w:space="0" w:color="auto"/>
              <w:left w:val="single" w:sz="6" w:space="0" w:color="auto"/>
              <w:bottom w:val="single" w:sz="6" w:space="0" w:color="auto"/>
              <w:right w:val="single" w:sz="6" w:space="0" w:color="auto"/>
            </w:tcBorders>
            <w:shd w:val="clear" w:color="auto" w:fill="FFFFFF"/>
          </w:tcPr>
          <w:p w:rsidR="00E97402" w:rsidRPr="00FB2CB0" w:rsidRDefault="00E97402" w:rsidP="002341F0">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йиғилиш</w:t>
            </w:r>
            <w:proofErr w:type="spellEnd"/>
            <w:r w:rsidR="00FB2CB0">
              <w:rPr>
                <w:rFonts w:ascii="Times New Roman" w:hAnsi="Times New Roman" w:cs="Times New Roman"/>
                <w:sz w:val="20"/>
                <w:szCs w:val="20"/>
              </w:rPr>
              <w:t xml:space="preserve"> </w:t>
            </w:r>
            <w:proofErr w:type="spellStart"/>
            <w:r w:rsidR="00FB2CB0">
              <w:rPr>
                <w:rFonts w:ascii="Times New Roman" w:hAnsi="Times New Roman" w:cs="Times New Roman"/>
                <w:sz w:val="20"/>
                <w:szCs w:val="20"/>
              </w:rPr>
              <w:t>баённомаси</w:t>
            </w:r>
            <w:proofErr w:type="spellEnd"/>
            <w:r w:rsidR="00FB2CB0">
              <w:rPr>
                <w:rFonts w:ascii="Times New Roman" w:hAnsi="Times New Roman" w:cs="Times New Roman"/>
                <w:sz w:val="20"/>
                <w:szCs w:val="20"/>
              </w:rPr>
              <w:t xml:space="preserve"> </w:t>
            </w:r>
            <w:proofErr w:type="spellStart"/>
            <w:r w:rsidR="00FB2CB0">
              <w:rPr>
                <w:rFonts w:ascii="Times New Roman" w:hAnsi="Times New Roman" w:cs="Times New Roman"/>
                <w:sz w:val="20"/>
                <w:szCs w:val="20"/>
              </w:rPr>
              <w:t>тузилган</w:t>
            </w:r>
            <w:proofErr w:type="spellEnd"/>
            <w:r w:rsidR="00FB2CB0">
              <w:rPr>
                <w:rFonts w:ascii="Times New Roman" w:hAnsi="Times New Roman" w:cs="Times New Roman"/>
                <w:sz w:val="20"/>
                <w:szCs w:val="20"/>
              </w:rPr>
              <w:t xml:space="preserve"> сана:</w:t>
            </w:r>
          </w:p>
        </w:tc>
        <w:tc>
          <w:tcPr>
            <w:tcW w:w="202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610A7B" w:rsidP="004C1188">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rPr>
              <w:t>20</w:t>
            </w:r>
            <w:r>
              <w:rPr>
                <w:rFonts w:ascii="Times New Roman" w:hAnsi="Times New Roman" w:cs="Times New Roman"/>
                <w:noProof/>
                <w:sz w:val="18"/>
                <w:szCs w:val="18"/>
                <w:lang w:val="uz-Cyrl-UZ"/>
              </w:rPr>
              <w:t>20</w:t>
            </w:r>
            <w:r w:rsidR="00E97402" w:rsidRPr="00F80ED8">
              <w:rPr>
                <w:rFonts w:ascii="Times New Roman" w:hAnsi="Times New Roman" w:cs="Times New Roman"/>
                <w:noProof/>
                <w:sz w:val="18"/>
                <w:szCs w:val="18"/>
              </w:rPr>
              <w:t xml:space="preserve"> йил </w:t>
            </w:r>
            <w:r w:rsidR="000B4073">
              <w:rPr>
                <w:rFonts w:ascii="Times New Roman" w:hAnsi="Times New Roman" w:cs="Times New Roman"/>
                <w:noProof/>
                <w:sz w:val="18"/>
                <w:szCs w:val="18"/>
                <w:lang w:val="uz-Cyrl-UZ"/>
              </w:rPr>
              <w:t>2</w:t>
            </w:r>
            <w:r w:rsidR="004C1188">
              <w:rPr>
                <w:rFonts w:ascii="Times New Roman" w:hAnsi="Times New Roman" w:cs="Times New Roman"/>
                <w:noProof/>
                <w:sz w:val="18"/>
                <w:szCs w:val="18"/>
                <w:lang w:val="uz-Cyrl-UZ"/>
              </w:rPr>
              <w:t>7</w:t>
            </w:r>
            <w:r w:rsidR="00E97402" w:rsidRPr="00F80ED8">
              <w:rPr>
                <w:rFonts w:ascii="Times New Roman" w:hAnsi="Times New Roman" w:cs="Times New Roman"/>
                <w:noProof/>
                <w:sz w:val="18"/>
                <w:szCs w:val="18"/>
                <w:lang w:val="uz-Cyrl-UZ"/>
              </w:rPr>
              <w:t xml:space="preserve"> </w:t>
            </w:r>
            <w:r>
              <w:rPr>
                <w:rFonts w:ascii="Times New Roman" w:hAnsi="Times New Roman" w:cs="Times New Roman"/>
                <w:noProof/>
                <w:sz w:val="18"/>
                <w:szCs w:val="18"/>
                <w:lang w:val="uz-Cyrl-UZ"/>
              </w:rPr>
              <w:t>февраль</w:t>
            </w:r>
          </w:p>
        </w:tc>
      </w:tr>
      <w:tr w:rsidR="00E97402" w:rsidTr="005D015C">
        <w:trPr>
          <w:jc w:val="center"/>
        </w:trPr>
        <w:tc>
          <w:tcPr>
            <w:tcW w:w="2978" w:type="pct"/>
            <w:gridSpan w:val="8"/>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йиғилиш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ўтказилган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жой</w:t>
            </w:r>
            <w:proofErr w:type="spellEnd"/>
            <w:r>
              <w:rPr>
                <w:rFonts w:ascii="Times New Roman" w:hAnsi="Times New Roman" w:cs="Times New Roman"/>
                <w:sz w:val="20"/>
                <w:szCs w:val="20"/>
              </w:rPr>
              <w:t>:</w:t>
            </w:r>
          </w:p>
          <w:p w:rsidR="00E97402" w:rsidRDefault="00E97402" w:rsidP="002341F0">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02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Тошкент шахри, Шайхонтохур тумани, Абай кўчаси 4А уй.</w:t>
            </w:r>
          </w:p>
        </w:tc>
      </w:tr>
      <w:tr w:rsidR="00E97402" w:rsidTr="005D015C">
        <w:trPr>
          <w:jc w:val="center"/>
        </w:trPr>
        <w:tc>
          <w:tcPr>
            <w:tcW w:w="2978" w:type="pct"/>
            <w:gridSpan w:val="8"/>
            <w:tcBorders>
              <w:top w:val="single" w:sz="6" w:space="0" w:color="auto"/>
              <w:left w:val="single" w:sz="6" w:space="0" w:color="auto"/>
              <w:bottom w:val="single" w:sz="6" w:space="0" w:color="auto"/>
              <w:right w:val="single" w:sz="6" w:space="0" w:color="auto"/>
            </w:tcBorders>
            <w:shd w:val="clear" w:color="auto" w:fill="FFFFFF"/>
          </w:tcPr>
          <w:p w:rsidR="00E97402" w:rsidRPr="002341F0" w:rsidRDefault="00E97402" w:rsidP="002341F0">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йиғилиш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кворуми</w:t>
            </w:r>
            <w:proofErr w:type="spellEnd"/>
            <w:r>
              <w:rPr>
                <w:rFonts w:ascii="Times New Roman" w:hAnsi="Times New Roman" w:cs="Times New Roman"/>
                <w:sz w:val="20"/>
                <w:szCs w:val="20"/>
              </w:rPr>
              <w:t>:</w:t>
            </w:r>
          </w:p>
        </w:tc>
        <w:tc>
          <w:tcPr>
            <w:tcW w:w="202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0B4073">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en-US"/>
              </w:rPr>
              <w:t>9</w:t>
            </w:r>
            <w:r>
              <w:rPr>
                <w:rFonts w:ascii="Times New Roman" w:hAnsi="Times New Roman" w:cs="Times New Roman"/>
                <w:noProof/>
                <w:sz w:val="18"/>
                <w:szCs w:val="18"/>
                <w:lang w:val="en-US"/>
              </w:rPr>
              <w:t>8</w:t>
            </w:r>
            <w:r w:rsidRPr="00F80ED8">
              <w:rPr>
                <w:rFonts w:ascii="Times New Roman" w:hAnsi="Times New Roman" w:cs="Times New Roman"/>
                <w:noProof/>
                <w:sz w:val="18"/>
                <w:szCs w:val="18"/>
              </w:rPr>
              <w:t>,</w:t>
            </w:r>
            <w:r w:rsidR="000B4073">
              <w:rPr>
                <w:rFonts w:ascii="Times New Roman" w:hAnsi="Times New Roman" w:cs="Times New Roman"/>
                <w:noProof/>
                <w:sz w:val="18"/>
                <w:szCs w:val="18"/>
                <w:lang w:val="uz-Cyrl-UZ"/>
              </w:rPr>
              <w:t>39</w:t>
            </w:r>
            <w:r w:rsidRPr="00F80ED8">
              <w:rPr>
                <w:rFonts w:ascii="Times New Roman" w:hAnsi="Times New Roman" w:cs="Times New Roman"/>
                <w:noProof/>
                <w:sz w:val="18"/>
                <w:szCs w:val="18"/>
              </w:rPr>
              <w:t>%</w:t>
            </w:r>
          </w:p>
        </w:tc>
      </w:tr>
      <w:tr w:rsidR="00E97402" w:rsidTr="005D015C">
        <w:trPr>
          <w:trHeight w:val="338"/>
          <w:jc w:val="center"/>
        </w:trPr>
        <w:tc>
          <w:tcPr>
            <w:tcW w:w="322"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B2CB0" w:rsidRDefault="00FB2CB0" w:rsidP="002341F0">
            <w:pPr>
              <w:autoSpaceDE w:val="0"/>
              <w:autoSpaceDN w:val="0"/>
              <w:adjustRightInd w:val="0"/>
              <w:spacing w:after="0" w:line="240" w:lineRule="auto"/>
              <w:jc w:val="center"/>
              <w:rPr>
                <w:rFonts w:ascii="Times New Roman" w:hAnsi="Times New Roman" w:cs="Times New Roman"/>
                <w:b/>
                <w:bCs/>
                <w:sz w:val="20"/>
                <w:szCs w:val="20"/>
                <w:lang w:val="uz-Cyrl-UZ"/>
              </w:rPr>
            </w:pPr>
          </w:p>
          <w:p w:rsidR="00FB2CB0" w:rsidRDefault="00FB2CB0" w:rsidP="002341F0">
            <w:pPr>
              <w:autoSpaceDE w:val="0"/>
              <w:autoSpaceDN w:val="0"/>
              <w:adjustRightInd w:val="0"/>
              <w:spacing w:after="0" w:line="240" w:lineRule="auto"/>
              <w:jc w:val="center"/>
              <w:rPr>
                <w:rFonts w:ascii="Times New Roman" w:hAnsi="Times New Roman" w:cs="Times New Roman"/>
                <w:b/>
                <w:bCs/>
                <w:sz w:val="20"/>
                <w:szCs w:val="20"/>
                <w:lang w:val="uz-Cyrl-UZ"/>
              </w:rPr>
            </w:pPr>
          </w:p>
          <w:p w:rsidR="00FB2CB0" w:rsidRDefault="00FB2CB0" w:rsidP="002341F0">
            <w:pPr>
              <w:autoSpaceDE w:val="0"/>
              <w:autoSpaceDN w:val="0"/>
              <w:adjustRightInd w:val="0"/>
              <w:spacing w:after="0" w:line="240" w:lineRule="auto"/>
              <w:jc w:val="center"/>
              <w:rPr>
                <w:rFonts w:ascii="Times New Roman" w:hAnsi="Times New Roman" w:cs="Times New Roman"/>
                <w:b/>
                <w:bCs/>
                <w:sz w:val="20"/>
                <w:szCs w:val="20"/>
                <w:lang w:val="uz-Cyrl-UZ"/>
              </w:rPr>
            </w:pPr>
          </w:p>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w:t>
            </w:r>
            <w:proofErr w:type="gramStart"/>
            <w:r>
              <w:rPr>
                <w:rFonts w:ascii="Times New Roman" w:hAnsi="Times New Roman" w:cs="Times New Roman"/>
                <w:b/>
                <w:bCs/>
                <w:sz w:val="20"/>
                <w:szCs w:val="20"/>
              </w:rPr>
              <w:t>р</w:t>
            </w:r>
            <w:proofErr w:type="gramEnd"/>
          </w:p>
        </w:tc>
        <w:tc>
          <w:tcPr>
            <w:tcW w:w="1577"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EF51AF" w:rsidRDefault="00EF51AF" w:rsidP="002341F0">
            <w:pPr>
              <w:autoSpaceDE w:val="0"/>
              <w:autoSpaceDN w:val="0"/>
              <w:adjustRightInd w:val="0"/>
              <w:spacing w:after="0" w:line="240" w:lineRule="auto"/>
              <w:jc w:val="center"/>
              <w:rPr>
                <w:rFonts w:ascii="Times New Roman" w:hAnsi="Times New Roman" w:cs="Times New Roman"/>
                <w:b/>
                <w:bCs/>
                <w:sz w:val="20"/>
                <w:szCs w:val="20"/>
                <w:lang w:val="uz-Cyrl-UZ"/>
              </w:rPr>
            </w:pPr>
          </w:p>
          <w:p w:rsidR="00EF51AF" w:rsidRDefault="00EF51AF" w:rsidP="002341F0">
            <w:pPr>
              <w:autoSpaceDE w:val="0"/>
              <w:autoSpaceDN w:val="0"/>
              <w:adjustRightInd w:val="0"/>
              <w:spacing w:after="0" w:line="240" w:lineRule="auto"/>
              <w:jc w:val="center"/>
              <w:rPr>
                <w:rFonts w:ascii="Times New Roman" w:hAnsi="Times New Roman" w:cs="Times New Roman"/>
                <w:b/>
                <w:bCs/>
                <w:sz w:val="20"/>
                <w:szCs w:val="20"/>
                <w:lang w:val="uz-Cyrl-UZ"/>
              </w:rPr>
            </w:pPr>
          </w:p>
          <w:p w:rsidR="00E97402" w:rsidRDefault="00FB2CB0"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uz-Cyrl-UZ"/>
              </w:rPr>
              <w:t>О</w:t>
            </w:r>
            <w:r w:rsidR="00E97402">
              <w:rPr>
                <w:rFonts w:ascii="Times New Roman" w:hAnsi="Times New Roman" w:cs="Times New Roman"/>
                <w:b/>
                <w:bCs/>
                <w:sz w:val="20"/>
                <w:szCs w:val="20"/>
              </w:rPr>
              <w:t xml:space="preserve">воз </w:t>
            </w:r>
            <w:proofErr w:type="spellStart"/>
            <w:r w:rsidR="00E97402">
              <w:rPr>
                <w:rFonts w:ascii="Times New Roman" w:hAnsi="Times New Roman" w:cs="Times New Roman"/>
                <w:b/>
                <w:bCs/>
                <w:sz w:val="20"/>
                <w:szCs w:val="20"/>
              </w:rPr>
              <w:t>беришга</w:t>
            </w:r>
            <w:proofErr w:type="spellEnd"/>
            <w:r w:rsidR="00E97402">
              <w:rPr>
                <w:rFonts w:ascii="Times New Roman" w:hAnsi="Times New Roman" w:cs="Times New Roman"/>
                <w:b/>
                <w:bCs/>
                <w:sz w:val="20"/>
                <w:szCs w:val="20"/>
              </w:rPr>
              <w:t xml:space="preserve"> </w:t>
            </w:r>
          </w:p>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қўйилган</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масалалар</w:t>
            </w:r>
            <w:proofErr w:type="spellEnd"/>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3101" w:type="pct"/>
            <w:gridSpan w:val="12"/>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Овоз</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бериш</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якунлари</w:t>
            </w:r>
            <w:proofErr w:type="spellEnd"/>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704D09" w:rsidTr="005D015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97402" w:rsidRDefault="00E97402" w:rsidP="002341F0">
            <w:pPr>
              <w:spacing w:after="0" w:line="240" w:lineRule="auto"/>
              <w:rPr>
                <w:rFonts w:ascii="Times New Roman" w:hAnsi="Times New Roman" w:cs="Times New Roman"/>
                <w:b/>
                <w:bCs/>
                <w:sz w:val="20"/>
                <w:szCs w:val="20"/>
              </w:rPr>
            </w:pPr>
          </w:p>
        </w:tc>
        <w:tc>
          <w:tcPr>
            <w:tcW w:w="1577" w:type="pct"/>
            <w:gridSpan w:val="2"/>
            <w:vMerge/>
            <w:tcBorders>
              <w:top w:val="single" w:sz="6" w:space="0" w:color="auto"/>
              <w:left w:val="single" w:sz="6" w:space="0" w:color="auto"/>
              <w:bottom w:val="single" w:sz="6" w:space="0" w:color="auto"/>
              <w:right w:val="single" w:sz="6" w:space="0" w:color="auto"/>
            </w:tcBorders>
            <w:vAlign w:val="center"/>
            <w:hideMark/>
          </w:tcPr>
          <w:p w:rsidR="00E97402" w:rsidRDefault="00E97402" w:rsidP="002341F0">
            <w:pPr>
              <w:spacing w:after="0" w:line="240" w:lineRule="auto"/>
              <w:rPr>
                <w:rFonts w:ascii="Virtec Times New Roman Uz" w:hAnsi="Virtec Times New Roman Uz" w:cs="Virtec Times New Roman Uz"/>
                <w:sz w:val="24"/>
                <w:szCs w:val="24"/>
              </w:rPr>
            </w:pPr>
          </w:p>
        </w:tc>
        <w:tc>
          <w:tcPr>
            <w:tcW w:w="986" w:type="pct"/>
            <w:gridSpan w:val="4"/>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ёқлаш</w:t>
            </w:r>
            <w:proofErr w:type="spellEnd"/>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077" w:type="pct"/>
            <w:gridSpan w:val="5"/>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қарши</w:t>
            </w:r>
            <w:proofErr w:type="spellEnd"/>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038" w:type="pct"/>
            <w:gridSpan w:val="3"/>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бетарафлар</w:t>
            </w:r>
            <w:proofErr w:type="spellEnd"/>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E97402" w:rsidTr="005D015C">
        <w:trPr>
          <w:trHeight w:val="353"/>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97402" w:rsidRDefault="00E97402" w:rsidP="002341F0">
            <w:pPr>
              <w:spacing w:after="0" w:line="240" w:lineRule="auto"/>
              <w:rPr>
                <w:rFonts w:ascii="Times New Roman" w:hAnsi="Times New Roman" w:cs="Times New Roman"/>
                <w:b/>
                <w:bCs/>
                <w:sz w:val="20"/>
                <w:szCs w:val="20"/>
              </w:rPr>
            </w:pPr>
          </w:p>
        </w:tc>
        <w:tc>
          <w:tcPr>
            <w:tcW w:w="1577" w:type="pct"/>
            <w:gridSpan w:val="2"/>
            <w:vMerge/>
            <w:tcBorders>
              <w:top w:val="single" w:sz="6" w:space="0" w:color="auto"/>
              <w:left w:val="single" w:sz="6" w:space="0" w:color="auto"/>
              <w:bottom w:val="single" w:sz="6" w:space="0" w:color="auto"/>
              <w:right w:val="single" w:sz="6" w:space="0" w:color="auto"/>
            </w:tcBorders>
            <w:vAlign w:val="center"/>
            <w:hideMark/>
          </w:tcPr>
          <w:p w:rsidR="00E97402" w:rsidRDefault="00E97402" w:rsidP="002341F0">
            <w:pPr>
              <w:spacing w:after="0" w:line="240" w:lineRule="auto"/>
              <w:rPr>
                <w:rFonts w:ascii="Virtec Times New Roman Uz" w:hAnsi="Virtec Times New Roman Uz" w:cs="Virtec Times New Roman Uz"/>
                <w:sz w:val="24"/>
                <w:szCs w:val="24"/>
              </w:rPr>
            </w:pPr>
          </w:p>
        </w:tc>
        <w:tc>
          <w:tcPr>
            <w:tcW w:w="276" w:type="pct"/>
            <w:tcBorders>
              <w:top w:val="single" w:sz="6" w:space="0" w:color="auto"/>
              <w:left w:val="single" w:sz="6" w:space="0" w:color="auto"/>
              <w:bottom w:val="single" w:sz="6" w:space="0" w:color="auto"/>
              <w:right w:val="single" w:sz="6" w:space="0" w:color="auto"/>
            </w:tcBorders>
            <w:shd w:val="clear" w:color="auto" w:fill="FFFFFF"/>
          </w:tcPr>
          <w:p w:rsidR="00E97402" w:rsidRPr="00FB2CB0" w:rsidRDefault="00FB2CB0" w:rsidP="002341F0">
            <w:pPr>
              <w:autoSpaceDE w:val="0"/>
              <w:autoSpaceDN w:val="0"/>
              <w:adjustRightInd w:val="0"/>
              <w:spacing w:after="0" w:line="240" w:lineRule="auto"/>
              <w:jc w:val="center"/>
              <w:rPr>
                <w:rFonts w:ascii="Times New Roman" w:hAnsi="Times New Roman" w:cs="Times New Roman"/>
                <w:b/>
                <w:bCs/>
                <w:sz w:val="20"/>
                <w:szCs w:val="20"/>
                <w:lang w:val="uz-Cyrl-UZ"/>
              </w:rPr>
            </w:pPr>
            <w:r>
              <w:rPr>
                <w:rFonts w:ascii="Times New Roman" w:hAnsi="Times New Roman" w:cs="Times New Roman"/>
                <w:b/>
                <w:bCs/>
                <w:sz w:val="20"/>
                <w:szCs w:val="20"/>
              </w:rPr>
              <w:t>%</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E97402" w:rsidRDefault="00E97402" w:rsidP="002341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E97402" w:rsidRDefault="00E97402" w:rsidP="002341F0">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E97402" w:rsidTr="005D015C">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p w:rsidR="00E97402" w:rsidRDefault="00E974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E97402" w:rsidRDefault="00E97402">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211613" w:rsidP="00E90201">
            <w:pPr>
              <w:autoSpaceDE w:val="0"/>
              <w:autoSpaceDN w:val="0"/>
              <w:adjustRightInd w:val="0"/>
              <w:spacing w:after="0" w:line="240" w:lineRule="auto"/>
              <w:ind w:firstLine="255"/>
              <w:jc w:val="both"/>
              <w:rPr>
                <w:rFonts w:ascii="Times New Roman" w:hAnsi="Times New Roman" w:cs="Times New Roman"/>
                <w:noProof/>
                <w:sz w:val="18"/>
                <w:szCs w:val="18"/>
                <w:lang w:val="uz-Cyrl-UZ"/>
              </w:rPr>
            </w:pPr>
            <w:r w:rsidRPr="00211613">
              <w:rPr>
                <w:rFonts w:ascii="Times New Roman" w:hAnsi="Times New Roman" w:cs="Times New Roman"/>
                <w:noProof/>
                <w:sz w:val="18"/>
                <w:szCs w:val="18"/>
                <w:lang w:val="uz-Cyrl-UZ"/>
              </w:rPr>
              <w:t>Банк акциядорларининг навбатдан ташқари умумий йиғилиши саноқ комиссияси шахсий таркибини тасдиқлаш.</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5E6BAC" w:rsidRDefault="005E6BAC" w:rsidP="000026EE">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507 07</w:t>
            </w:r>
            <w:r w:rsidR="000026EE">
              <w:rPr>
                <w:rFonts w:ascii="Times New Roman" w:hAnsi="Times New Roman" w:cs="Times New Roman"/>
                <w:sz w:val="18"/>
                <w:szCs w:val="18"/>
                <w:lang w:val="uz-Cyrl-UZ"/>
              </w:rPr>
              <w:t>4</w:t>
            </w:r>
            <w:r>
              <w:rPr>
                <w:rFonts w:ascii="Times New Roman" w:hAnsi="Times New Roman" w:cs="Times New Roman"/>
                <w:sz w:val="18"/>
                <w:szCs w:val="18"/>
                <w:lang w:val="uz-Cyrl-UZ"/>
              </w:rPr>
              <w:t xml:space="preserve"> </w:t>
            </w:r>
            <w:r w:rsidR="000026EE">
              <w:rPr>
                <w:rFonts w:ascii="Times New Roman" w:hAnsi="Times New Roman" w:cs="Times New Roman"/>
                <w:sz w:val="18"/>
                <w:szCs w:val="18"/>
                <w:lang w:val="uz-Cyrl-UZ"/>
              </w:rPr>
              <w:t>388</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E97402" w:rsidTr="005D015C">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p w:rsidR="00E97402" w:rsidRP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2.</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211613" w:rsidP="00E90201">
            <w:pPr>
              <w:autoSpaceDE w:val="0"/>
              <w:autoSpaceDN w:val="0"/>
              <w:adjustRightInd w:val="0"/>
              <w:spacing w:after="0" w:line="240" w:lineRule="auto"/>
              <w:ind w:firstLine="255"/>
              <w:jc w:val="both"/>
              <w:rPr>
                <w:rFonts w:ascii="Times New Roman" w:hAnsi="Times New Roman" w:cs="Times New Roman"/>
                <w:noProof/>
                <w:sz w:val="18"/>
                <w:szCs w:val="18"/>
                <w:lang w:val="uz-Cyrl-UZ"/>
              </w:rPr>
            </w:pPr>
            <w:r w:rsidRPr="00211613">
              <w:rPr>
                <w:rFonts w:ascii="Times New Roman" w:hAnsi="Times New Roman" w:cs="Times New Roman"/>
                <w:noProof/>
                <w:sz w:val="18"/>
                <w:szCs w:val="18"/>
                <w:lang w:val="uz-Cyrl-UZ"/>
              </w:rPr>
              <w:t>«Туронбанк» АТБ акциядорларининг навбатдан ташқари умумий йиғилишининг регламентини тасдиқлаш.</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3B2570"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507 074 388</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E97402" w:rsidTr="005D015C">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p w:rsidR="00F979E4" w:rsidRDefault="00F979E4">
            <w:pPr>
              <w:autoSpaceDE w:val="0"/>
              <w:autoSpaceDN w:val="0"/>
              <w:adjustRightInd w:val="0"/>
              <w:spacing w:after="0" w:line="240" w:lineRule="auto"/>
              <w:jc w:val="center"/>
              <w:rPr>
                <w:rFonts w:ascii="Times New Roman" w:hAnsi="Times New Roman" w:cs="Times New Roman"/>
                <w:sz w:val="20"/>
                <w:szCs w:val="20"/>
                <w:lang w:val="en-US"/>
              </w:rPr>
            </w:pPr>
          </w:p>
          <w:p w:rsidR="00E97402" w:rsidRP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3.</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F37D31" w:rsidP="00E90201">
            <w:pPr>
              <w:autoSpaceDE w:val="0"/>
              <w:autoSpaceDN w:val="0"/>
              <w:adjustRightInd w:val="0"/>
              <w:spacing w:after="0" w:line="240" w:lineRule="auto"/>
              <w:ind w:firstLine="255"/>
              <w:jc w:val="both"/>
              <w:rPr>
                <w:rFonts w:ascii="Times New Roman" w:hAnsi="Times New Roman" w:cs="Times New Roman"/>
                <w:noProof/>
                <w:sz w:val="18"/>
                <w:szCs w:val="18"/>
                <w:lang w:val="uz-Cyrl-UZ"/>
              </w:rPr>
            </w:pPr>
            <w:r w:rsidRPr="00DC384B">
              <w:rPr>
                <w:rFonts w:ascii="Times New Roman" w:hAnsi="Times New Roman" w:cs="Times New Roman"/>
                <w:noProof/>
                <w:sz w:val="18"/>
                <w:szCs w:val="18"/>
                <w:lang w:val="uz-Cyrl-UZ"/>
              </w:rPr>
              <w:t>Россия Федерациясининг «ВЭБ. РФ» давлат тараққиёт корпорацияси билан йирик битим тузиш тўғрисида</w:t>
            </w:r>
            <w:r w:rsidR="009378EC">
              <w:rPr>
                <w:rFonts w:ascii="Times New Roman" w:hAnsi="Times New Roman" w:cs="Times New Roman"/>
                <w:noProof/>
                <w:sz w:val="18"/>
                <w:szCs w:val="18"/>
                <w:lang w:val="uz-Cyrl-UZ"/>
              </w:rPr>
              <w:t>.</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3B2570"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507 074 388</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tabs>
                <w:tab w:val="left" w:pos="993"/>
              </w:tabs>
              <w:spacing w:after="0" w:line="240" w:lineRule="auto"/>
              <w:ind w:left="26"/>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E97402" w:rsidTr="005D015C">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p w:rsidR="00E97402" w:rsidRP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4.</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F37D31" w:rsidP="00E90201">
            <w:pPr>
              <w:autoSpaceDE w:val="0"/>
              <w:autoSpaceDN w:val="0"/>
              <w:adjustRightInd w:val="0"/>
              <w:spacing w:after="0" w:line="240" w:lineRule="auto"/>
              <w:ind w:firstLine="255"/>
              <w:jc w:val="both"/>
              <w:rPr>
                <w:rFonts w:ascii="Times New Roman" w:hAnsi="Times New Roman" w:cs="Times New Roman"/>
                <w:noProof/>
                <w:sz w:val="18"/>
                <w:szCs w:val="18"/>
                <w:lang w:val="uz-Cyrl-UZ"/>
              </w:rPr>
            </w:pPr>
            <w:r w:rsidRPr="00DC384B">
              <w:rPr>
                <w:rFonts w:ascii="Times New Roman" w:hAnsi="Times New Roman" w:cs="Times New Roman"/>
                <w:noProof/>
                <w:sz w:val="18"/>
                <w:szCs w:val="18"/>
                <w:lang w:val="uz-Cyrl-UZ"/>
              </w:rPr>
              <w:t>«Ўзбекгидроэнерго» АЖ билан йирик битим тузиш тўғрисида</w:t>
            </w:r>
            <w:r w:rsidR="009378EC">
              <w:rPr>
                <w:rFonts w:ascii="Times New Roman" w:hAnsi="Times New Roman" w:cs="Times New Roman"/>
                <w:noProof/>
                <w:sz w:val="18"/>
                <w:szCs w:val="18"/>
                <w:lang w:val="uz-Cyrl-UZ"/>
              </w:rPr>
              <w:t>.</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3B2570"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507 074 388</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E97402" w:rsidTr="005D015C">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p w:rsidR="00E97402" w:rsidRP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5.</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FA6A41" w:rsidP="00FA6A41">
            <w:pPr>
              <w:autoSpaceDE w:val="0"/>
              <w:autoSpaceDN w:val="0"/>
              <w:adjustRightInd w:val="0"/>
              <w:spacing w:after="0" w:line="240" w:lineRule="auto"/>
              <w:ind w:firstLine="255"/>
              <w:jc w:val="both"/>
              <w:rPr>
                <w:rFonts w:ascii="Times New Roman" w:hAnsi="Times New Roman" w:cs="Times New Roman"/>
                <w:noProof/>
                <w:sz w:val="18"/>
                <w:szCs w:val="18"/>
                <w:lang w:val="uz-Cyrl-UZ"/>
              </w:rPr>
            </w:pPr>
            <w:r w:rsidRPr="00DC384B">
              <w:rPr>
                <w:rFonts w:ascii="Times New Roman" w:hAnsi="Times New Roman" w:cs="Times New Roman"/>
                <w:noProof/>
                <w:sz w:val="18"/>
                <w:szCs w:val="18"/>
                <w:lang w:val="uz-Cyrl-UZ"/>
              </w:rPr>
              <w:t>«</w:t>
            </w:r>
            <w:r w:rsidR="00F37D31" w:rsidRPr="00DC384B">
              <w:rPr>
                <w:rFonts w:ascii="Times New Roman" w:hAnsi="Times New Roman" w:cs="Times New Roman"/>
                <w:noProof/>
                <w:sz w:val="18"/>
                <w:szCs w:val="18"/>
                <w:lang w:val="uz-Cyrl-UZ"/>
              </w:rPr>
              <w:t>«Туронбанк» акциядорлик тижорат банкининг янги таҳрирдаги «Туронбанк» АТБ Кенгаши тўғрисидаги Низоми»ни тасдиқлаш</w:t>
            </w:r>
            <w:r w:rsidR="009378EC">
              <w:rPr>
                <w:rFonts w:ascii="Times New Roman" w:hAnsi="Times New Roman" w:cs="Times New Roman"/>
                <w:noProof/>
                <w:sz w:val="18"/>
                <w:szCs w:val="18"/>
                <w:lang w:val="uz-Cyrl-UZ"/>
              </w:rPr>
              <w:t>.</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3B2570"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507 074 388</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E97402" w:rsidTr="005D015C">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p w:rsidR="00E97402" w:rsidRP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6.</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C239D8" w:rsidP="00C239D8">
            <w:pPr>
              <w:tabs>
                <w:tab w:val="left" w:pos="851"/>
              </w:tabs>
              <w:spacing w:before="120" w:after="120" w:line="240" w:lineRule="auto"/>
              <w:jc w:val="both"/>
              <w:rPr>
                <w:rFonts w:ascii="Times New Roman" w:hAnsi="Times New Roman" w:cs="Times New Roman"/>
                <w:noProof/>
                <w:sz w:val="18"/>
                <w:szCs w:val="18"/>
                <w:lang w:val="uz-Cyrl-UZ"/>
              </w:rPr>
            </w:pPr>
            <w:r w:rsidRPr="00DC384B">
              <w:rPr>
                <w:rFonts w:ascii="Times New Roman" w:hAnsi="Times New Roman" w:cs="Times New Roman"/>
                <w:noProof/>
                <w:sz w:val="18"/>
                <w:szCs w:val="18"/>
                <w:lang w:val="uz-Cyrl-UZ"/>
              </w:rPr>
              <w:t>«</w:t>
            </w:r>
            <w:r w:rsidR="00F37D31" w:rsidRPr="00DC384B">
              <w:rPr>
                <w:rFonts w:ascii="Times New Roman" w:hAnsi="Times New Roman" w:cs="Times New Roman"/>
                <w:noProof/>
                <w:sz w:val="18"/>
                <w:szCs w:val="18"/>
                <w:lang w:val="uz-Cyrl-UZ"/>
              </w:rPr>
              <w:t>«Туронбанк» акциядорлик тижорат банкининг янги таҳрирдаги «Туронбанк» АТБ Тафтиш Комиссияси тўғрисидаги Низоми»ни тасдиқлаш</w:t>
            </w:r>
            <w:r w:rsidR="009378EC">
              <w:rPr>
                <w:rFonts w:ascii="Times New Roman" w:hAnsi="Times New Roman" w:cs="Times New Roman"/>
                <w:noProof/>
                <w:sz w:val="18"/>
                <w:szCs w:val="18"/>
                <w:lang w:val="uz-Cyrl-UZ"/>
              </w:rPr>
              <w:t>.</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3B2570"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507 074 388</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E97402" w:rsidTr="005D015C">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p w:rsid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7.</w:t>
            </w:r>
          </w:p>
          <w:p w:rsidR="00E97402" w:rsidRP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C239D8" w:rsidP="00C239D8">
            <w:pPr>
              <w:autoSpaceDE w:val="0"/>
              <w:autoSpaceDN w:val="0"/>
              <w:adjustRightInd w:val="0"/>
              <w:spacing w:after="0" w:line="240" w:lineRule="auto"/>
              <w:ind w:firstLine="255"/>
              <w:jc w:val="both"/>
              <w:rPr>
                <w:rFonts w:ascii="Times New Roman" w:hAnsi="Times New Roman" w:cs="Times New Roman"/>
                <w:noProof/>
                <w:sz w:val="18"/>
                <w:szCs w:val="18"/>
                <w:lang w:val="uz-Cyrl-UZ"/>
              </w:rPr>
            </w:pPr>
            <w:r w:rsidRPr="00DC384B">
              <w:rPr>
                <w:rFonts w:ascii="Times New Roman" w:hAnsi="Times New Roman" w:cs="Times New Roman"/>
                <w:noProof/>
                <w:sz w:val="18"/>
                <w:szCs w:val="18"/>
                <w:lang w:val="uz-Cyrl-UZ"/>
              </w:rPr>
              <w:t>«</w:t>
            </w:r>
            <w:r w:rsidR="00F37D31" w:rsidRPr="00DC384B">
              <w:rPr>
                <w:rFonts w:ascii="Times New Roman" w:hAnsi="Times New Roman" w:cs="Times New Roman"/>
                <w:noProof/>
                <w:sz w:val="18"/>
                <w:szCs w:val="18"/>
                <w:lang w:val="uz-Cyrl-UZ"/>
              </w:rPr>
              <w:t>«Туронбанк» акциядорлик тижорат банкининг янги таҳрирдаги «Туронбанк» АТБ Бошқаруви тўғрисидаги Низоми»ни тасдиқлаш</w:t>
            </w:r>
            <w:r w:rsidR="009378EC">
              <w:rPr>
                <w:rFonts w:ascii="Times New Roman" w:hAnsi="Times New Roman" w:cs="Times New Roman"/>
                <w:noProof/>
                <w:sz w:val="18"/>
                <w:szCs w:val="18"/>
                <w:lang w:val="uz-Cyrl-UZ"/>
              </w:rPr>
              <w:t>.</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3B2570"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507 074 388</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E97402" w:rsidTr="005D015C">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F979E4" w:rsidRDefault="00F979E4">
            <w:pPr>
              <w:autoSpaceDE w:val="0"/>
              <w:autoSpaceDN w:val="0"/>
              <w:adjustRightInd w:val="0"/>
              <w:spacing w:after="0" w:line="240" w:lineRule="auto"/>
              <w:jc w:val="center"/>
              <w:rPr>
                <w:rFonts w:ascii="Times New Roman" w:hAnsi="Times New Roman" w:cs="Times New Roman"/>
                <w:sz w:val="20"/>
                <w:szCs w:val="20"/>
                <w:lang w:val="en-US"/>
              </w:rPr>
            </w:pPr>
          </w:p>
          <w:p w:rsidR="00E97402" w:rsidRPr="00E97402" w:rsidRDefault="00E97402">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lastRenderedPageBreak/>
              <w:t>8.</w:t>
            </w:r>
          </w:p>
        </w:tc>
        <w:tc>
          <w:tcPr>
            <w:tcW w:w="15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F37D31" w:rsidP="00E90201">
            <w:pPr>
              <w:autoSpaceDE w:val="0"/>
              <w:autoSpaceDN w:val="0"/>
              <w:adjustRightInd w:val="0"/>
              <w:spacing w:after="0" w:line="240" w:lineRule="auto"/>
              <w:ind w:firstLine="255"/>
              <w:jc w:val="both"/>
              <w:rPr>
                <w:rFonts w:ascii="Times New Roman" w:hAnsi="Times New Roman" w:cs="Times New Roman"/>
                <w:noProof/>
                <w:sz w:val="18"/>
                <w:szCs w:val="18"/>
                <w:lang w:val="uz-Cyrl-UZ"/>
              </w:rPr>
            </w:pPr>
            <w:r w:rsidRPr="00DC384B">
              <w:rPr>
                <w:rFonts w:ascii="Times New Roman" w:hAnsi="Times New Roman" w:cs="Times New Roman"/>
                <w:noProof/>
                <w:sz w:val="18"/>
                <w:szCs w:val="18"/>
                <w:lang w:val="uz-Cyrl-UZ"/>
              </w:rPr>
              <w:lastRenderedPageBreak/>
              <w:t xml:space="preserve">«Туронбанк» акциядорлик </w:t>
            </w:r>
            <w:r w:rsidRPr="00DC384B">
              <w:rPr>
                <w:rFonts w:ascii="Times New Roman" w:hAnsi="Times New Roman" w:cs="Times New Roman"/>
                <w:noProof/>
                <w:sz w:val="18"/>
                <w:szCs w:val="18"/>
                <w:lang w:val="uz-Cyrl-UZ"/>
              </w:rPr>
              <w:lastRenderedPageBreak/>
              <w:t>тижорат банкининг ташкилий тузилмасини тасдиқлаш</w:t>
            </w:r>
            <w:r w:rsidR="00884B24">
              <w:rPr>
                <w:rFonts w:ascii="Times New Roman" w:hAnsi="Times New Roman" w:cs="Times New Roman"/>
                <w:noProof/>
                <w:sz w:val="18"/>
                <w:szCs w:val="18"/>
                <w:lang w:val="uz-Cyrl-UZ"/>
              </w:rPr>
              <w:t>.</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C45F5D" w:rsidRDefault="00C45F5D"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rsidR="00B3098A" w:rsidRPr="00B3098A" w:rsidRDefault="00B3098A"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lastRenderedPageBreak/>
              <w:t>100</w:t>
            </w: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71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45F5D" w:rsidRDefault="00C45F5D" w:rsidP="002341F0">
            <w:pPr>
              <w:spacing w:after="0" w:line="240" w:lineRule="auto"/>
              <w:jc w:val="center"/>
              <w:rPr>
                <w:rFonts w:ascii="Times New Roman" w:hAnsi="Times New Roman" w:cs="Times New Roman"/>
                <w:sz w:val="18"/>
                <w:szCs w:val="18"/>
                <w:lang w:val="uz-Cyrl-UZ"/>
              </w:rPr>
            </w:pPr>
          </w:p>
          <w:p w:rsidR="00E97402" w:rsidRPr="00F80ED8" w:rsidRDefault="003B2570" w:rsidP="002341F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lastRenderedPageBreak/>
              <w:t>507 074</w:t>
            </w:r>
            <w:r w:rsidR="00C45F5D">
              <w:rPr>
                <w:rFonts w:ascii="Times New Roman" w:hAnsi="Times New Roman" w:cs="Times New Roman"/>
                <w:sz w:val="18"/>
                <w:szCs w:val="18"/>
                <w:lang w:val="uz-Cyrl-UZ"/>
              </w:rPr>
              <w:t> </w:t>
            </w:r>
            <w:r>
              <w:rPr>
                <w:rFonts w:ascii="Times New Roman" w:hAnsi="Times New Roman" w:cs="Times New Roman"/>
                <w:sz w:val="18"/>
                <w:szCs w:val="18"/>
                <w:lang w:val="uz-Cyrl-UZ"/>
              </w:rPr>
              <w:t>388</w:t>
            </w:r>
          </w:p>
        </w:tc>
        <w:tc>
          <w:tcPr>
            <w:tcW w:w="52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45F5D" w:rsidRDefault="00C45F5D"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lastRenderedPageBreak/>
              <w:t>0</w:t>
            </w:r>
          </w:p>
        </w:tc>
        <w:tc>
          <w:tcPr>
            <w:tcW w:w="5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5F5D" w:rsidRDefault="00C45F5D"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lastRenderedPageBreak/>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lastRenderedPageBreak/>
              <w:t>0</w:t>
            </w:r>
          </w:p>
          <w:p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rPr>
            </w:pP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C45F5D" w:rsidRDefault="00C45F5D" w:rsidP="002341F0">
            <w:pPr>
              <w:tabs>
                <w:tab w:val="left" w:pos="993"/>
              </w:tabs>
              <w:spacing w:after="0" w:line="240" w:lineRule="auto"/>
              <w:ind w:left="26"/>
              <w:jc w:val="center"/>
              <w:rPr>
                <w:rFonts w:ascii="Times New Roman" w:hAnsi="Times New Roman" w:cs="Times New Roman"/>
                <w:sz w:val="18"/>
                <w:szCs w:val="18"/>
                <w:lang w:val="uz-Cyrl-UZ"/>
              </w:rPr>
            </w:pPr>
          </w:p>
          <w:p w:rsidR="00E97402" w:rsidRPr="00F80ED8" w:rsidRDefault="00E97402" w:rsidP="002341F0">
            <w:pPr>
              <w:tabs>
                <w:tab w:val="left" w:pos="993"/>
              </w:tabs>
              <w:spacing w:after="0" w:line="240" w:lineRule="auto"/>
              <w:ind w:left="26"/>
              <w:jc w:val="center"/>
              <w:rPr>
                <w:rFonts w:ascii="Times New Roman" w:hAnsi="Times New Roman" w:cs="Times New Roman"/>
                <w:sz w:val="18"/>
                <w:szCs w:val="18"/>
                <w:lang w:val="uz-Cyrl-UZ"/>
              </w:rPr>
            </w:pPr>
            <w:r>
              <w:rPr>
                <w:rFonts w:ascii="Times New Roman" w:hAnsi="Times New Roman" w:cs="Times New Roman"/>
                <w:sz w:val="18"/>
                <w:szCs w:val="18"/>
                <w:lang w:val="uz-Cyrl-UZ"/>
              </w:rPr>
              <w:lastRenderedPageBreak/>
              <w:t>0</w:t>
            </w:r>
          </w:p>
        </w:tc>
      </w:tr>
      <w:tr w:rsidR="00E97402" w:rsidRPr="003B2570" w:rsidTr="00B3098A">
        <w:trPr>
          <w:trHeight w:val="420"/>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031880" w:rsidRDefault="00031880" w:rsidP="00031880">
            <w:pPr>
              <w:autoSpaceDE w:val="0"/>
              <w:autoSpaceDN w:val="0"/>
              <w:adjustRightInd w:val="0"/>
              <w:spacing w:after="0" w:line="240" w:lineRule="auto"/>
              <w:ind w:left="285"/>
              <w:jc w:val="center"/>
              <w:rPr>
                <w:rFonts w:ascii="Times New Roman" w:hAnsi="Times New Roman" w:cs="Times New Roman"/>
                <w:b/>
                <w:noProof/>
                <w:sz w:val="18"/>
                <w:szCs w:val="18"/>
                <w:lang w:val="uz-Cyrl-UZ"/>
              </w:rPr>
            </w:pPr>
          </w:p>
          <w:p w:rsidR="00E97402" w:rsidRPr="00590C6E" w:rsidRDefault="00031880" w:rsidP="00590C6E">
            <w:pPr>
              <w:autoSpaceDE w:val="0"/>
              <w:autoSpaceDN w:val="0"/>
              <w:adjustRightInd w:val="0"/>
              <w:spacing w:after="0" w:line="240" w:lineRule="auto"/>
              <w:ind w:left="285"/>
              <w:jc w:val="center"/>
              <w:rPr>
                <w:rFonts w:ascii="Times New Roman" w:hAnsi="Times New Roman" w:cs="Times New Roman"/>
                <w:b/>
                <w:noProof/>
                <w:sz w:val="18"/>
                <w:szCs w:val="18"/>
                <w:lang w:val="uz-Cyrl-UZ"/>
              </w:rPr>
            </w:pPr>
            <w:r w:rsidRPr="00F80ED8">
              <w:rPr>
                <w:rFonts w:ascii="Times New Roman" w:hAnsi="Times New Roman" w:cs="Times New Roman"/>
                <w:b/>
                <w:noProof/>
                <w:sz w:val="18"/>
                <w:szCs w:val="18"/>
                <w:lang w:val="uz-Cyrl-UZ"/>
              </w:rPr>
              <w:t>Умумий йиғилиш томонидан қабул қил</w:t>
            </w:r>
            <w:r w:rsidR="00590C6E">
              <w:rPr>
                <w:rFonts w:ascii="Times New Roman" w:hAnsi="Times New Roman" w:cs="Times New Roman"/>
                <w:b/>
                <w:noProof/>
                <w:sz w:val="18"/>
                <w:szCs w:val="18"/>
                <w:lang w:val="uz-Cyrl-UZ"/>
              </w:rPr>
              <w:t>инган қарорларнинг тўлиқ баёни:</w:t>
            </w:r>
          </w:p>
        </w:tc>
      </w:tr>
      <w:tr w:rsidR="00031880" w:rsidTr="00C94577">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0A000F" w:rsidRDefault="000A000F" w:rsidP="00C94577">
            <w:pPr>
              <w:autoSpaceDE w:val="0"/>
              <w:autoSpaceDN w:val="0"/>
              <w:adjustRightInd w:val="0"/>
              <w:spacing w:after="0" w:line="240" w:lineRule="auto"/>
              <w:jc w:val="center"/>
              <w:rPr>
                <w:rFonts w:ascii="Times New Roman" w:hAnsi="Times New Roman" w:cs="Times New Roman"/>
                <w:sz w:val="20"/>
                <w:szCs w:val="20"/>
                <w:lang w:val="uz-Cyrl-UZ"/>
              </w:rPr>
            </w:pPr>
          </w:p>
          <w:p w:rsidR="00031880" w:rsidRPr="001B1F49" w:rsidRDefault="003C3D08" w:rsidP="00C94577">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1</w:t>
            </w:r>
            <w:r w:rsidR="00A5238F" w:rsidRPr="001B1F49">
              <w:rPr>
                <w:rFonts w:ascii="Times New Roman" w:hAnsi="Times New Roman" w:cs="Times New Roman"/>
                <w:sz w:val="20"/>
                <w:szCs w:val="20"/>
              </w:rPr>
              <w:t>.</w:t>
            </w:r>
          </w:p>
          <w:p w:rsidR="00031880" w:rsidRPr="001B1F49" w:rsidRDefault="00031880" w:rsidP="00C94577">
            <w:pPr>
              <w:autoSpaceDE w:val="0"/>
              <w:autoSpaceDN w:val="0"/>
              <w:adjustRightInd w:val="0"/>
              <w:spacing w:after="0" w:line="240" w:lineRule="auto"/>
              <w:jc w:val="center"/>
              <w:rPr>
                <w:rFonts w:ascii="Times New Roman" w:hAnsi="Times New Roman" w:cs="Times New Roman"/>
                <w:sz w:val="20"/>
                <w:szCs w:val="20"/>
              </w:rPr>
            </w:pP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F80ED8" w:rsidRDefault="007218CC" w:rsidP="00011EA2">
            <w:pPr>
              <w:spacing w:before="120" w:after="120" w:line="264" w:lineRule="auto"/>
              <w:jc w:val="both"/>
              <w:rPr>
                <w:rFonts w:ascii="Times New Roman" w:hAnsi="Times New Roman" w:cs="Times New Roman"/>
                <w:noProof/>
                <w:sz w:val="18"/>
                <w:szCs w:val="18"/>
                <w:lang w:val="uz-Cyrl-UZ"/>
              </w:rPr>
            </w:pPr>
            <w:r w:rsidRPr="007218CC">
              <w:rPr>
                <w:rFonts w:ascii="Times New Roman" w:hAnsi="Times New Roman" w:cs="Times New Roman"/>
                <w:noProof/>
                <w:sz w:val="18"/>
                <w:szCs w:val="18"/>
                <w:lang w:val="uz-Cyrl-UZ"/>
              </w:rPr>
              <w:t>Банк акциядорларининг навбатдан ташқари умумий йиғилиши саноқ комиссиясининг шахсий таркиби тасдиқлансин.</w:t>
            </w:r>
          </w:p>
        </w:tc>
      </w:tr>
      <w:tr w:rsidR="00031880" w:rsidRPr="00905AF1" w:rsidTr="00C94577">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1B1F49" w:rsidRDefault="00031880" w:rsidP="00C94577">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2</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F80ED8" w:rsidRDefault="007218CC" w:rsidP="00011EA2">
            <w:pPr>
              <w:spacing w:before="120" w:after="120" w:line="264" w:lineRule="auto"/>
              <w:jc w:val="both"/>
              <w:rPr>
                <w:rFonts w:ascii="Times New Roman" w:hAnsi="Times New Roman" w:cs="Times New Roman"/>
                <w:noProof/>
                <w:sz w:val="18"/>
                <w:szCs w:val="18"/>
                <w:lang w:val="uz-Cyrl-UZ"/>
              </w:rPr>
            </w:pPr>
            <w:r w:rsidRPr="007218CC">
              <w:rPr>
                <w:rFonts w:ascii="Times New Roman" w:hAnsi="Times New Roman" w:cs="Times New Roman"/>
                <w:noProof/>
                <w:sz w:val="18"/>
                <w:szCs w:val="18"/>
                <w:lang w:val="uz-Cyrl-UZ"/>
              </w:rPr>
              <w:t>«Туронбанк» АТБ акциядорларининг навбатдан ташқари умумий йиғилишининг регламенти тасдиқлансин.</w:t>
            </w:r>
          </w:p>
        </w:tc>
      </w:tr>
      <w:tr w:rsidR="00031880" w:rsidRPr="00FA6A41" w:rsidTr="00C94577">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1B1F49" w:rsidRDefault="00031880" w:rsidP="00C94577">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3</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tcPr>
          <w:p w:rsidR="00031880" w:rsidRPr="00F80ED8" w:rsidRDefault="00011EA2" w:rsidP="00011EA2">
            <w:pPr>
              <w:tabs>
                <w:tab w:val="left" w:pos="851"/>
              </w:tabs>
              <w:spacing w:before="120" w:after="120" w:line="242" w:lineRule="auto"/>
              <w:jc w:val="both"/>
              <w:rPr>
                <w:rFonts w:ascii="Times New Roman" w:hAnsi="Times New Roman" w:cs="Times New Roman"/>
                <w:noProof/>
                <w:sz w:val="18"/>
                <w:szCs w:val="18"/>
                <w:lang w:val="uz-Cyrl-UZ"/>
              </w:rPr>
            </w:pPr>
            <w:r w:rsidRPr="00011EA2">
              <w:rPr>
                <w:rFonts w:ascii="Times New Roman" w:hAnsi="Times New Roman" w:cs="Times New Roman"/>
                <w:noProof/>
                <w:sz w:val="18"/>
                <w:szCs w:val="18"/>
                <w:lang w:val="uz-Cyrl-UZ"/>
              </w:rPr>
              <w:t>«Туронбанк» АТБга Россия Федерациясининг «ВЭБ. РФ» давлат тараққиёт корпорациясидан жами 101 312 129,0 Евро миқдоридаги кредит линиясини жалб қилиш билан боғлиқ бўлган йирик битим тузишга рухсат берилсин.</w:t>
            </w:r>
          </w:p>
        </w:tc>
      </w:tr>
      <w:tr w:rsidR="00031880" w:rsidRPr="00905AF1" w:rsidTr="00C94577">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1B1F49" w:rsidRDefault="00031880" w:rsidP="00C94577">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4</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tcPr>
          <w:p w:rsidR="00031880" w:rsidRPr="00F80ED8" w:rsidRDefault="00011EA2" w:rsidP="003959F1">
            <w:pPr>
              <w:spacing w:before="120" w:after="120" w:line="264" w:lineRule="auto"/>
              <w:jc w:val="both"/>
              <w:rPr>
                <w:rFonts w:ascii="Times New Roman" w:hAnsi="Times New Roman" w:cs="Times New Roman"/>
                <w:noProof/>
                <w:sz w:val="18"/>
                <w:szCs w:val="18"/>
                <w:lang w:val="uz-Cyrl-UZ"/>
              </w:rPr>
            </w:pPr>
            <w:r w:rsidRPr="00011EA2">
              <w:rPr>
                <w:rFonts w:ascii="Times New Roman" w:hAnsi="Times New Roman" w:cs="Times New Roman"/>
                <w:noProof/>
                <w:sz w:val="18"/>
                <w:szCs w:val="18"/>
                <w:lang w:val="uz-Cyrl-UZ"/>
              </w:rPr>
              <w:t>«Туронбанк» АТБга «Ўзбекгидроэнерго» АЖга жами 101 312 129,0 Евро миқдоридаги кредит ажратиш билан боғлиқ йирик битим тузишга рухсат берилсин ҳамда ушбу йирик битим тузилганидан сўнг банк томонидан ўз маблағи ва жалб этиладиган хорижий линиялар ҳисобига «Ўзбекгидроэнерго» АЖга ажратиладиган кредитлар ўзаро боғланган йирик</w:t>
            </w:r>
            <w:r w:rsidR="003959F1">
              <w:rPr>
                <w:rFonts w:ascii="Times New Roman" w:hAnsi="Times New Roman" w:cs="Times New Roman"/>
                <w:noProof/>
                <w:sz w:val="18"/>
                <w:szCs w:val="18"/>
                <w:lang w:val="uz-Cyrl-UZ"/>
              </w:rPr>
              <w:t xml:space="preserve"> </w:t>
            </w:r>
            <w:r w:rsidRPr="00011EA2">
              <w:rPr>
                <w:rFonts w:ascii="Times New Roman" w:hAnsi="Times New Roman" w:cs="Times New Roman"/>
                <w:noProof/>
                <w:sz w:val="18"/>
                <w:szCs w:val="18"/>
                <w:lang w:val="uz-Cyrl-UZ"/>
              </w:rPr>
              <w:t>битимлар бўлишини инобатга олиб, ушбу битимларни тузишга рухсат берилсин</w:t>
            </w:r>
          </w:p>
        </w:tc>
      </w:tr>
      <w:tr w:rsidR="00031880" w:rsidRPr="00905AF1" w:rsidTr="00C94577">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1B1F49" w:rsidRDefault="00031880" w:rsidP="00C94577">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5</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F80ED8" w:rsidRDefault="003959F1" w:rsidP="003959F1">
            <w:pPr>
              <w:tabs>
                <w:tab w:val="left" w:pos="0"/>
                <w:tab w:val="left" w:pos="851"/>
              </w:tabs>
              <w:spacing w:before="120" w:after="120" w:line="242" w:lineRule="auto"/>
              <w:jc w:val="both"/>
              <w:rPr>
                <w:rFonts w:ascii="Times New Roman" w:hAnsi="Times New Roman" w:cs="Times New Roman"/>
                <w:noProof/>
                <w:sz w:val="18"/>
                <w:szCs w:val="18"/>
                <w:lang w:val="uz-Cyrl-UZ"/>
              </w:rPr>
            </w:pPr>
            <w:r w:rsidRPr="00DC384B">
              <w:rPr>
                <w:rFonts w:ascii="Times New Roman" w:hAnsi="Times New Roman" w:cs="Times New Roman"/>
                <w:noProof/>
                <w:sz w:val="18"/>
                <w:szCs w:val="18"/>
                <w:lang w:val="uz-Cyrl-UZ"/>
              </w:rPr>
              <w:t>«</w:t>
            </w:r>
            <w:r w:rsidR="00011EA2" w:rsidRPr="00011EA2">
              <w:rPr>
                <w:rFonts w:ascii="Times New Roman" w:hAnsi="Times New Roman" w:cs="Times New Roman"/>
                <w:noProof/>
                <w:sz w:val="18"/>
                <w:szCs w:val="18"/>
                <w:lang w:val="uz-Cyrl-UZ"/>
              </w:rPr>
              <w:t>«Туронбанк» акциядорлик тижорат банкининг янги таҳрирдаги «Туронбанк» АТБ Кенгаши тўғрисидаги Низоми» тасдиқлансин .</w:t>
            </w:r>
          </w:p>
        </w:tc>
      </w:tr>
      <w:tr w:rsidR="00031880" w:rsidRPr="00905AF1" w:rsidTr="00C94577">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1B1F49" w:rsidRDefault="00031880" w:rsidP="00C94577">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6</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351B85" w:rsidRDefault="00011EA2" w:rsidP="003959F1">
            <w:pPr>
              <w:tabs>
                <w:tab w:val="left" w:pos="0"/>
                <w:tab w:val="left" w:pos="851"/>
              </w:tabs>
              <w:spacing w:before="120" w:after="120" w:line="242" w:lineRule="auto"/>
              <w:jc w:val="both"/>
              <w:rPr>
                <w:rFonts w:ascii="Times New Roman" w:hAnsi="Times New Roman" w:cs="Times New Roman"/>
                <w:noProof/>
                <w:sz w:val="18"/>
                <w:szCs w:val="18"/>
                <w:lang w:val="uz-Cyrl-UZ"/>
              </w:rPr>
            </w:pPr>
            <w:r w:rsidRPr="00011EA2">
              <w:rPr>
                <w:rFonts w:ascii="Times New Roman" w:hAnsi="Times New Roman" w:cs="Times New Roman"/>
                <w:noProof/>
                <w:sz w:val="18"/>
                <w:szCs w:val="18"/>
                <w:lang w:val="uz-Cyrl-UZ"/>
              </w:rPr>
              <w:t>«</w:t>
            </w:r>
            <w:r w:rsidR="003959F1" w:rsidRPr="00DC384B">
              <w:rPr>
                <w:rFonts w:ascii="Times New Roman" w:hAnsi="Times New Roman" w:cs="Times New Roman"/>
                <w:noProof/>
                <w:sz w:val="18"/>
                <w:szCs w:val="18"/>
                <w:lang w:val="uz-Cyrl-UZ"/>
              </w:rPr>
              <w:t>«</w:t>
            </w:r>
            <w:r w:rsidRPr="00011EA2">
              <w:rPr>
                <w:rFonts w:ascii="Times New Roman" w:hAnsi="Times New Roman" w:cs="Times New Roman"/>
                <w:noProof/>
                <w:sz w:val="18"/>
                <w:szCs w:val="18"/>
                <w:lang w:val="uz-Cyrl-UZ"/>
              </w:rPr>
              <w:t>Туронбанк» акциядорлик тижорат банкининг янги таҳрирдаги «Туронбанк» АТБ Тафтиш Комиссияси тўғрисидаги Низоми» тасдиқлансин.</w:t>
            </w:r>
          </w:p>
        </w:tc>
      </w:tr>
      <w:tr w:rsidR="00031880" w:rsidRPr="00905AF1" w:rsidTr="00C94577">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1B1F49" w:rsidRDefault="00031880" w:rsidP="00C94577">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7</w:t>
            </w:r>
            <w:r w:rsidR="00A5238F" w:rsidRPr="001B1F49">
              <w:rPr>
                <w:rFonts w:ascii="Times New Roman" w:hAnsi="Times New Roman" w:cs="Times New Roman"/>
                <w:sz w:val="20"/>
                <w:szCs w:val="20"/>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F80ED8" w:rsidRDefault="003959F1" w:rsidP="003959F1">
            <w:pPr>
              <w:tabs>
                <w:tab w:val="left" w:pos="0"/>
                <w:tab w:val="left" w:pos="851"/>
              </w:tabs>
              <w:spacing w:before="120" w:after="120" w:line="242" w:lineRule="auto"/>
              <w:jc w:val="both"/>
              <w:rPr>
                <w:rFonts w:ascii="Times New Roman" w:hAnsi="Times New Roman" w:cs="Times New Roman"/>
                <w:noProof/>
                <w:sz w:val="18"/>
                <w:szCs w:val="18"/>
                <w:lang w:val="uz-Cyrl-UZ"/>
              </w:rPr>
            </w:pPr>
            <w:r w:rsidRPr="00DC384B">
              <w:rPr>
                <w:rFonts w:ascii="Times New Roman" w:hAnsi="Times New Roman" w:cs="Times New Roman"/>
                <w:noProof/>
                <w:sz w:val="18"/>
                <w:szCs w:val="18"/>
                <w:lang w:val="uz-Cyrl-UZ"/>
              </w:rPr>
              <w:t>«</w:t>
            </w:r>
            <w:r w:rsidR="00011EA2" w:rsidRPr="00011EA2">
              <w:rPr>
                <w:rFonts w:ascii="Times New Roman" w:hAnsi="Times New Roman" w:cs="Times New Roman"/>
                <w:noProof/>
                <w:sz w:val="18"/>
                <w:szCs w:val="18"/>
                <w:lang w:val="uz-Cyrl-UZ"/>
              </w:rPr>
              <w:t>«Туронбанк» акциядорлик тижорат банкининг янги таҳрирдаги «Туронбанк» АТБ Бошқаруви тўғрисидаги Низоми»</w:t>
            </w:r>
            <w:bookmarkStart w:id="0" w:name="_GoBack"/>
            <w:bookmarkEnd w:id="0"/>
            <w:r w:rsidR="00011EA2" w:rsidRPr="00011EA2">
              <w:rPr>
                <w:rFonts w:ascii="Times New Roman" w:hAnsi="Times New Roman" w:cs="Times New Roman"/>
                <w:noProof/>
                <w:sz w:val="18"/>
                <w:szCs w:val="18"/>
                <w:lang w:val="uz-Cyrl-UZ"/>
              </w:rPr>
              <w:t xml:space="preserve"> тасдиқлансин.</w:t>
            </w:r>
          </w:p>
        </w:tc>
      </w:tr>
      <w:tr w:rsidR="00031880" w:rsidRPr="00FA6A41" w:rsidTr="00C94577">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A5238F" w:rsidRDefault="00031880" w:rsidP="00C945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8</w:t>
            </w:r>
            <w:r w:rsidR="00A5238F">
              <w:rPr>
                <w:rFonts w:ascii="Times New Roman" w:hAnsi="Times New Roman" w:cs="Times New Roman"/>
                <w:sz w:val="20"/>
                <w:szCs w:val="20"/>
                <w:lang w:val="en-US"/>
              </w:rPr>
              <w:t>.</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031880" w:rsidRPr="00F80ED8" w:rsidRDefault="00011EA2" w:rsidP="00011EA2">
            <w:pPr>
              <w:jc w:val="both"/>
              <w:rPr>
                <w:rFonts w:ascii="Times New Roman" w:hAnsi="Times New Roman" w:cs="Times New Roman"/>
                <w:noProof/>
                <w:sz w:val="18"/>
                <w:szCs w:val="18"/>
                <w:lang w:val="uz-Cyrl-UZ"/>
              </w:rPr>
            </w:pPr>
            <w:r w:rsidRPr="00011EA2">
              <w:rPr>
                <w:rFonts w:ascii="Times New Roman" w:hAnsi="Times New Roman" w:cs="Times New Roman"/>
                <w:noProof/>
                <w:sz w:val="18"/>
                <w:szCs w:val="18"/>
                <w:lang w:val="uz-Cyrl-UZ"/>
              </w:rPr>
              <w:t>«Туронбанк» акциядорлик тижорат банкининг ташкилий тузилмаси тасдиқлансин</w:t>
            </w:r>
            <w:r>
              <w:rPr>
                <w:rFonts w:ascii="Times New Roman" w:hAnsi="Times New Roman" w:cs="Times New Roman"/>
                <w:noProof/>
                <w:sz w:val="18"/>
                <w:szCs w:val="18"/>
                <w:lang w:val="uz-Cyrl-UZ"/>
              </w:rPr>
              <w:t>.</w:t>
            </w:r>
          </w:p>
        </w:tc>
      </w:tr>
      <w:tr w:rsidR="00E97402" w:rsidTr="00E97402">
        <w:trPr>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E97402" w:rsidRPr="00590C6E" w:rsidRDefault="00704D09" w:rsidP="00704D09">
            <w:pPr>
              <w:autoSpaceDE w:val="0"/>
              <w:autoSpaceDN w:val="0"/>
              <w:adjustRightInd w:val="0"/>
              <w:spacing w:after="0" w:line="240" w:lineRule="auto"/>
              <w:rPr>
                <w:rFonts w:ascii="Times New Roman" w:hAnsi="Times New Roman" w:cs="Times New Roman"/>
                <w:b/>
                <w:sz w:val="18"/>
                <w:szCs w:val="18"/>
                <w:lang w:val="uz-Cyrl-UZ"/>
              </w:rPr>
            </w:pPr>
            <w:r>
              <w:rPr>
                <w:rFonts w:ascii="Times New Roman" w:hAnsi="Times New Roman" w:cs="Times New Roman"/>
                <w:b/>
                <w:sz w:val="18"/>
                <w:szCs w:val="18"/>
                <w:lang w:val="uz-Cyrl-UZ"/>
              </w:rPr>
              <w:t xml:space="preserve">                                                            </w:t>
            </w:r>
            <w:r w:rsidR="00590C6E" w:rsidRPr="00F80ED8">
              <w:rPr>
                <w:rFonts w:ascii="Times New Roman" w:hAnsi="Times New Roman" w:cs="Times New Roman"/>
                <w:b/>
                <w:sz w:val="18"/>
                <w:szCs w:val="18"/>
                <w:lang w:val="uz-Cyrl-UZ"/>
              </w:rPr>
              <w:t>Куз</w:t>
            </w:r>
            <w:r w:rsidR="00590C6E">
              <w:rPr>
                <w:rFonts w:ascii="Times New Roman" w:hAnsi="Times New Roman" w:cs="Times New Roman"/>
                <w:b/>
                <w:sz w:val="18"/>
                <w:szCs w:val="18"/>
                <w:lang w:val="uz-Cyrl-UZ"/>
              </w:rPr>
              <w:t>атув кенгаши аъзоларини сайлаш:</w:t>
            </w:r>
          </w:p>
        </w:tc>
      </w:tr>
      <w:tr w:rsidR="00E97402" w:rsidTr="0067249A">
        <w:trPr>
          <w:trHeight w:val="320"/>
          <w:jc w:val="center"/>
        </w:trPr>
        <w:tc>
          <w:tcPr>
            <w:tcW w:w="4336" w:type="pct"/>
            <w:gridSpan w:val="13"/>
            <w:tcBorders>
              <w:top w:val="single" w:sz="6" w:space="0" w:color="auto"/>
              <w:left w:val="single" w:sz="6" w:space="0" w:color="auto"/>
              <w:bottom w:val="single" w:sz="6" w:space="0" w:color="auto"/>
              <w:right w:val="single" w:sz="6" w:space="0" w:color="auto"/>
            </w:tcBorders>
            <w:shd w:val="clear" w:color="auto" w:fill="FFFFFF"/>
          </w:tcPr>
          <w:p w:rsidR="00E97402" w:rsidRPr="00704D09" w:rsidRDefault="00704D09" w:rsidP="00704D09">
            <w:pPr>
              <w:autoSpaceDE w:val="0"/>
              <w:autoSpaceDN w:val="0"/>
              <w:adjustRightInd w:val="0"/>
              <w:spacing w:after="0" w:line="240" w:lineRule="auto"/>
              <w:jc w:val="center"/>
              <w:rPr>
                <w:rFonts w:ascii="Times New Roman" w:hAnsi="Times New Roman" w:cs="Times New Roman"/>
                <w:b/>
                <w:sz w:val="18"/>
                <w:szCs w:val="18"/>
                <w:lang w:val="uz-Cyrl-UZ"/>
              </w:rPr>
            </w:pPr>
            <w:r>
              <w:rPr>
                <w:rFonts w:ascii="Times New Roman" w:hAnsi="Times New Roman" w:cs="Times New Roman"/>
                <w:b/>
                <w:sz w:val="18"/>
                <w:szCs w:val="18"/>
                <w:lang w:val="uz-Cyrl-UZ"/>
              </w:rPr>
              <w:t xml:space="preserve">   </w:t>
            </w:r>
            <w:r w:rsidR="00E97402" w:rsidRPr="00704D09">
              <w:rPr>
                <w:rFonts w:ascii="Times New Roman" w:hAnsi="Times New Roman" w:cs="Times New Roman"/>
                <w:b/>
                <w:sz w:val="18"/>
                <w:szCs w:val="18"/>
                <w:lang w:val="uz-Cyrl-UZ"/>
              </w:rPr>
              <w:t>Кандидатлар тўғрисида маълумот</w:t>
            </w:r>
          </w:p>
          <w:p w:rsidR="00E97402" w:rsidRPr="00704D09" w:rsidRDefault="00E97402" w:rsidP="00704D09">
            <w:pPr>
              <w:autoSpaceDE w:val="0"/>
              <w:autoSpaceDN w:val="0"/>
              <w:adjustRightInd w:val="0"/>
              <w:spacing w:after="0" w:line="240" w:lineRule="auto"/>
              <w:jc w:val="center"/>
              <w:rPr>
                <w:rFonts w:ascii="Times New Roman" w:hAnsi="Times New Roman" w:cs="Times New Roman"/>
                <w:b/>
                <w:sz w:val="18"/>
                <w:szCs w:val="18"/>
                <w:lang w:val="uz-Cyrl-UZ"/>
              </w:rPr>
            </w:pPr>
          </w:p>
        </w:tc>
        <w:tc>
          <w:tcPr>
            <w:tcW w:w="664"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704D09" w:rsidRDefault="00704D09" w:rsidP="00704D09">
            <w:pPr>
              <w:autoSpaceDE w:val="0"/>
              <w:autoSpaceDN w:val="0"/>
              <w:adjustRightInd w:val="0"/>
              <w:spacing w:after="0" w:line="240" w:lineRule="auto"/>
              <w:jc w:val="center"/>
              <w:rPr>
                <w:rFonts w:ascii="Times New Roman" w:hAnsi="Times New Roman" w:cs="Times New Roman"/>
                <w:b/>
                <w:sz w:val="18"/>
                <w:szCs w:val="18"/>
                <w:lang w:val="uz-Cyrl-UZ"/>
              </w:rPr>
            </w:pPr>
          </w:p>
          <w:p w:rsidR="00704D09" w:rsidRDefault="00704D09" w:rsidP="00704D09">
            <w:pPr>
              <w:autoSpaceDE w:val="0"/>
              <w:autoSpaceDN w:val="0"/>
              <w:adjustRightInd w:val="0"/>
              <w:spacing w:after="0" w:line="240" w:lineRule="auto"/>
              <w:jc w:val="center"/>
              <w:rPr>
                <w:rFonts w:ascii="Times New Roman" w:hAnsi="Times New Roman" w:cs="Times New Roman"/>
                <w:b/>
                <w:sz w:val="18"/>
                <w:szCs w:val="18"/>
                <w:lang w:val="uz-Cyrl-UZ"/>
              </w:rPr>
            </w:pPr>
          </w:p>
          <w:p w:rsidR="00704D09" w:rsidRDefault="00704D09" w:rsidP="00704D09">
            <w:pPr>
              <w:autoSpaceDE w:val="0"/>
              <w:autoSpaceDN w:val="0"/>
              <w:adjustRightInd w:val="0"/>
              <w:spacing w:after="0" w:line="240" w:lineRule="auto"/>
              <w:jc w:val="center"/>
              <w:rPr>
                <w:rFonts w:ascii="Times New Roman" w:hAnsi="Times New Roman" w:cs="Times New Roman"/>
                <w:b/>
                <w:sz w:val="18"/>
                <w:szCs w:val="18"/>
                <w:lang w:val="uz-Cyrl-UZ"/>
              </w:rPr>
            </w:pPr>
          </w:p>
          <w:p w:rsidR="00E97402" w:rsidRPr="00704D09" w:rsidRDefault="00E97402" w:rsidP="00704D09">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Овозлар</w:t>
            </w:r>
          </w:p>
          <w:p w:rsidR="00E97402" w:rsidRPr="00704D09" w:rsidRDefault="00E97402" w:rsidP="00704D09">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сони</w:t>
            </w:r>
          </w:p>
          <w:p w:rsidR="00E97402" w:rsidRPr="00704D09" w:rsidRDefault="00E97402" w:rsidP="00704D09">
            <w:pPr>
              <w:autoSpaceDE w:val="0"/>
              <w:autoSpaceDN w:val="0"/>
              <w:adjustRightInd w:val="0"/>
              <w:spacing w:after="0" w:line="240" w:lineRule="auto"/>
              <w:jc w:val="center"/>
              <w:rPr>
                <w:rFonts w:ascii="Times New Roman" w:hAnsi="Times New Roman" w:cs="Times New Roman"/>
                <w:b/>
                <w:sz w:val="18"/>
                <w:szCs w:val="18"/>
                <w:lang w:val="uz-Cyrl-UZ"/>
              </w:rPr>
            </w:pPr>
          </w:p>
        </w:tc>
      </w:tr>
      <w:tr w:rsidR="00590C6E" w:rsidTr="005D015C">
        <w:trPr>
          <w:jc w:val="center"/>
        </w:trPr>
        <w:tc>
          <w:tcPr>
            <w:tcW w:w="322"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04D09" w:rsidRDefault="00704D09">
            <w:pPr>
              <w:autoSpaceDE w:val="0"/>
              <w:autoSpaceDN w:val="0"/>
              <w:adjustRightInd w:val="0"/>
              <w:spacing w:after="0" w:line="240" w:lineRule="auto"/>
              <w:jc w:val="center"/>
              <w:rPr>
                <w:rFonts w:ascii="Times New Roman" w:hAnsi="Times New Roman" w:cs="Times New Roman"/>
                <w:b/>
                <w:bCs/>
                <w:sz w:val="20"/>
                <w:szCs w:val="20"/>
                <w:lang w:val="uz-Cyrl-UZ"/>
              </w:rPr>
            </w:pPr>
          </w:p>
          <w:p w:rsidR="00E97402" w:rsidRDefault="00E9740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w:t>
            </w:r>
            <w:proofErr w:type="gramStart"/>
            <w:r>
              <w:rPr>
                <w:rFonts w:ascii="Times New Roman" w:hAnsi="Times New Roman" w:cs="Times New Roman"/>
                <w:b/>
                <w:bCs/>
                <w:sz w:val="20"/>
                <w:szCs w:val="20"/>
              </w:rPr>
              <w:t>р</w:t>
            </w:r>
            <w:proofErr w:type="gramEnd"/>
          </w:p>
        </w:tc>
        <w:tc>
          <w:tcPr>
            <w:tcW w:w="1093" w:type="pct"/>
            <w:vMerge w:val="restart"/>
            <w:tcBorders>
              <w:top w:val="single" w:sz="6" w:space="0" w:color="auto"/>
              <w:left w:val="single" w:sz="6" w:space="0" w:color="auto"/>
              <w:bottom w:val="single" w:sz="6" w:space="0" w:color="auto"/>
              <w:right w:val="single" w:sz="6" w:space="0" w:color="auto"/>
            </w:tcBorders>
            <w:shd w:val="clear" w:color="auto" w:fill="FFFFFF"/>
          </w:tcPr>
          <w:p w:rsidR="00704D09" w:rsidRDefault="00704D09" w:rsidP="002341F0">
            <w:pPr>
              <w:autoSpaceDE w:val="0"/>
              <w:autoSpaceDN w:val="0"/>
              <w:adjustRightInd w:val="0"/>
              <w:spacing w:after="0" w:line="240" w:lineRule="auto"/>
              <w:jc w:val="center"/>
              <w:rPr>
                <w:rFonts w:ascii="Times New Roman" w:hAnsi="Times New Roman" w:cs="Times New Roman"/>
                <w:b/>
                <w:sz w:val="18"/>
                <w:szCs w:val="18"/>
                <w:lang w:val="uz-Cyrl-UZ"/>
              </w:rPr>
            </w:pPr>
          </w:p>
          <w:p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Ф.И.Ш.</w:t>
            </w:r>
          </w:p>
          <w:p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p>
        </w:tc>
        <w:tc>
          <w:tcPr>
            <w:tcW w:w="1088" w:type="pct"/>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704D09" w:rsidRDefault="00704D09" w:rsidP="002341F0">
            <w:pPr>
              <w:autoSpaceDE w:val="0"/>
              <w:autoSpaceDN w:val="0"/>
              <w:adjustRightInd w:val="0"/>
              <w:spacing w:after="0" w:line="240" w:lineRule="auto"/>
              <w:jc w:val="center"/>
              <w:rPr>
                <w:rFonts w:ascii="Times New Roman" w:hAnsi="Times New Roman" w:cs="Times New Roman"/>
                <w:b/>
                <w:sz w:val="18"/>
                <w:szCs w:val="18"/>
                <w:lang w:val="uz-Cyrl-UZ"/>
              </w:rPr>
            </w:pPr>
          </w:p>
          <w:p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Иш жойи</w:t>
            </w:r>
          </w:p>
          <w:p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p>
        </w:tc>
        <w:tc>
          <w:tcPr>
            <w:tcW w:w="821" w:type="pct"/>
            <w:gridSpan w:val="4"/>
            <w:vMerge w:val="restart"/>
            <w:tcBorders>
              <w:top w:val="single" w:sz="6" w:space="0" w:color="auto"/>
              <w:left w:val="single" w:sz="6" w:space="0" w:color="auto"/>
              <w:bottom w:val="single" w:sz="6" w:space="0" w:color="auto"/>
              <w:right w:val="single" w:sz="6" w:space="0" w:color="auto"/>
            </w:tcBorders>
            <w:shd w:val="clear" w:color="auto" w:fill="FFFFFF"/>
          </w:tcPr>
          <w:p w:rsidR="00704D09" w:rsidRDefault="00704D09" w:rsidP="002341F0">
            <w:pPr>
              <w:autoSpaceDE w:val="0"/>
              <w:autoSpaceDN w:val="0"/>
              <w:adjustRightInd w:val="0"/>
              <w:spacing w:after="0" w:line="240" w:lineRule="auto"/>
              <w:jc w:val="center"/>
              <w:rPr>
                <w:rFonts w:ascii="Times New Roman" w:hAnsi="Times New Roman" w:cs="Times New Roman"/>
                <w:b/>
                <w:sz w:val="18"/>
                <w:szCs w:val="18"/>
                <w:lang w:val="uz-Cyrl-UZ"/>
              </w:rPr>
            </w:pPr>
          </w:p>
          <w:p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Лавозими</w:t>
            </w:r>
          </w:p>
          <w:p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p>
        </w:tc>
        <w:tc>
          <w:tcPr>
            <w:tcW w:w="1012" w:type="pct"/>
            <w:gridSpan w:val="4"/>
            <w:tcBorders>
              <w:top w:val="single" w:sz="6" w:space="0" w:color="auto"/>
              <w:left w:val="single" w:sz="6" w:space="0" w:color="auto"/>
              <w:bottom w:val="single" w:sz="6" w:space="0" w:color="auto"/>
              <w:right w:val="single" w:sz="6" w:space="0" w:color="auto"/>
            </w:tcBorders>
            <w:shd w:val="clear" w:color="auto" w:fill="FFFFFF"/>
          </w:tcPr>
          <w:p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Тегишли</w:t>
            </w:r>
          </w:p>
          <w:p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акциялар</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E97402" w:rsidRPr="00704D09" w:rsidRDefault="00E97402" w:rsidP="002341F0">
            <w:pPr>
              <w:spacing w:after="0" w:line="240" w:lineRule="auto"/>
              <w:jc w:val="center"/>
              <w:rPr>
                <w:rFonts w:ascii="Times New Roman" w:hAnsi="Times New Roman" w:cs="Times New Roman"/>
                <w:b/>
                <w:sz w:val="18"/>
                <w:szCs w:val="18"/>
                <w:lang w:val="uz-Cyrl-UZ"/>
              </w:rPr>
            </w:pPr>
          </w:p>
        </w:tc>
      </w:tr>
      <w:tr w:rsidR="0020335A" w:rsidTr="00B3098A">
        <w:trPr>
          <w:trHeight w:val="291"/>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97402" w:rsidRDefault="00E97402">
            <w:pPr>
              <w:spacing w:after="0" w:line="240" w:lineRule="auto"/>
              <w:rPr>
                <w:rFonts w:ascii="Times New Roman" w:hAnsi="Times New Roman" w:cs="Times New Roman"/>
                <w:b/>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97402" w:rsidRPr="00704D09" w:rsidRDefault="00E97402" w:rsidP="002341F0">
            <w:pPr>
              <w:spacing w:after="0" w:line="240" w:lineRule="auto"/>
              <w:rPr>
                <w:rFonts w:ascii="Times New Roman" w:hAnsi="Times New Roman" w:cs="Times New Roman"/>
                <w:b/>
                <w:sz w:val="18"/>
                <w:szCs w:val="18"/>
                <w:lang w:val="uz-Cyrl-UZ"/>
              </w:rPr>
            </w:pPr>
          </w:p>
        </w:tc>
        <w:tc>
          <w:tcPr>
            <w:tcW w:w="1088" w:type="pct"/>
            <w:gridSpan w:val="3"/>
            <w:vMerge/>
            <w:tcBorders>
              <w:top w:val="single" w:sz="6" w:space="0" w:color="auto"/>
              <w:left w:val="single" w:sz="6" w:space="0" w:color="auto"/>
              <w:bottom w:val="single" w:sz="6" w:space="0" w:color="auto"/>
              <w:right w:val="single" w:sz="6" w:space="0" w:color="auto"/>
            </w:tcBorders>
            <w:vAlign w:val="center"/>
            <w:hideMark/>
          </w:tcPr>
          <w:p w:rsidR="00E97402" w:rsidRPr="00704D09" w:rsidRDefault="00E97402" w:rsidP="002341F0">
            <w:pPr>
              <w:spacing w:after="0" w:line="240" w:lineRule="auto"/>
              <w:rPr>
                <w:rFonts w:ascii="Times New Roman" w:hAnsi="Times New Roman" w:cs="Times New Roman"/>
                <w:b/>
                <w:sz w:val="18"/>
                <w:szCs w:val="18"/>
                <w:lang w:val="uz-Cyrl-UZ"/>
              </w:rPr>
            </w:pPr>
          </w:p>
        </w:tc>
        <w:tc>
          <w:tcPr>
            <w:tcW w:w="821" w:type="pct"/>
            <w:gridSpan w:val="4"/>
            <w:vMerge/>
            <w:tcBorders>
              <w:top w:val="single" w:sz="6" w:space="0" w:color="auto"/>
              <w:left w:val="single" w:sz="6" w:space="0" w:color="auto"/>
              <w:bottom w:val="single" w:sz="6" w:space="0" w:color="auto"/>
              <w:right w:val="single" w:sz="6" w:space="0" w:color="auto"/>
            </w:tcBorders>
            <w:vAlign w:val="center"/>
            <w:hideMark/>
          </w:tcPr>
          <w:p w:rsidR="00E97402" w:rsidRPr="00704D09" w:rsidRDefault="00E97402" w:rsidP="002341F0">
            <w:pPr>
              <w:spacing w:after="0" w:line="240" w:lineRule="auto"/>
              <w:rPr>
                <w:rFonts w:ascii="Times New Roman" w:hAnsi="Times New Roman" w:cs="Times New Roman"/>
                <w:b/>
                <w:sz w:val="18"/>
                <w:szCs w:val="18"/>
                <w:lang w:val="uz-Cyrl-UZ"/>
              </w:rPr>
            </w:pP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tcPr>
          <w:p w:rsidR="00E97402" w:rsidRPr="00704D09" w:rsidRDefault="00704D09" w:rsidP="002341F0">
            <w:pPr>
              <w:autoSpaceDE w:val="0"/>
              <w:autoSpaceDN w:val="0"/>
              <w:adjustRightInd w:val="0"/>
              <w:spacing w:after="0" w:line="240" w:lineRule="auto"/>
              <w:jc w:val="center"/>
              <w:rPr>
                <w:rFonts w:ascii="Times New Roman" w:hAnsi="Times New Roman" w:cs="Times New Roman"/>
                <w:b/>
                <w:sz w:val="18"/>
                <w:szCs w:val="18"/>
                <w:lang w:val="uz-Cyrl-UZ"/>
              </w:rPr>
            </w:pPr>
            <w:r>
              <w:rPr>
                <w:rFonts w:ascii="Times New Roman" w:hAnsi="Times New Roman" w:cs="Times New Roman"/>
                <w:b/>
                <w:sz w:val="18"/>
                <w:szCs w:val="18"/>
                <w:lang w:val="uz-Cyrl-UZ"/>
              </w:rPr>
              <w:t>тури</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tcPr>
          <w:p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сони</w:t>
            </w:r>
          </w:p>
          <w:p w:rsidR="00E97402" w:rsidRPr="00704D09" w:rsidRDefault="00E97402" w:rsidP="002341F0">
            <w:pPr>
              <w:autoSpaceDE w:val="0"/>
              <w:autoSpaceDN w:val="0"/>
              <w:adjustRightInd w:val="0"/>
              <w:spacing w:after="0" w:line="240" w:lineRule="auto"/>
              <w:jc w:val="center"/>
              <w:rPr>
                <w:rFonts w:ascii="Times New Roman" w:hAnsi="Times New Roman" w:cs="Times New Roman"/>
                <w:b/>
                <w:sz w:val="18"/>
                <w:szCs w:val="18"/>
                <w:lang w:val="uz-Cyrl-UZ"/>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E97402" w:rsidRDefault="00E97402" w:rsidP="002341F0">
            <w:pPr>
              <w:spacing w:after="0" w:line="240" w:lineRule="auto"/>
              <w:rPr>
                <w:rFonts w:ascii="Virtec Times New Roman Uz" w:hAnsi="Virtec Times New Roman Uz" w:cs="Virtec Times New Roman Uz"/>
                <w:sz w:val="24"/>
                <w:szCs w:val="24"/>
              </w:rPr>
            </w:pPr>
          </w:p>
        </w:tc>
      </w:tr>
      <w:tr w:rsidR="0020335A" w:rsidTr="0067249A">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20335A" w:rsidRDefault="0020335A">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20335A" w:rsidRPr="00F80ED8" w:rsidRDefault="0020335A" w:rsidP="002341F0">
            <w:pPr>
              <w:spacing w:after="0"/>
              <w:jc w:val="center"/>
              <w:rPr>
                <w:rFonts w:ascii="Times New Roman" w:hAnsi="Times New Roman" w:cs="Times New Roman"/>
                <w:sz w:val="18"/>
                <w:szCs w:val="18"/>
                <w:lang w:val="uz-Cyrl-UZ"/>
              </w:rPr>
            </w:pP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0335A" w:rsidRPr="00F80ED8" w:rsidRDefault="0020335A" w:rsidP="002341F0">
            <w:pPr>
              <w:spacing w:after="0"/>
              <w:jc w:val="center"/>
              <w:rPr>
                <w:rFonts w:ascii="Times New Roman" w:hAnsi="Times New Roman" w:cs="Times New Roman"/>
                <w:sz w:val="18"/>
                <w:szCs w:val="18"/>
                <w:lang w:val="uz-Cyrl-UZ"/>
              </w:rPr>
            </w:pP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0335A" w:rsidRPr="00F80ED8" w:rsidRDefault="0020335A" w:rsidP="002341F0">
            <w:pPr>
              <w:spacing w:after="0"/>
              <w:jc w:val="center"/>
              <w:rPr>
                <w:rFonts w:ascii="Times New Roman" w:hAnsi="Times New Roman" w:cs="Times New Roman"/>
                <w:sz w:val="18"/>
                <w:szCs w:val="18"/>
                <w:lang w:val="uz-Cyrl-UZ"/>
              </w:rPr>
            </w:pP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335A" w:rsidRPr="00F80ED8" w:rsidRDefault="0020335A" w:rsidP="002341F0">
            <w:pPr>
              <w:spacing w:after="0"/>
              <w:jc w:val="center"/>
              <w:rPr>
                <w:rFonts w:ascii="Times New Roman" w:hAnsi="Times New Roman" w:cs="Times New Roman"/>
                <w:sz w:val="18"/>
                <w:szCs w:val="18"/>
                <w:lang w:val="uz-Cyrl-UZ"/>
              </w:rPr>
            </w:pP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335A" w:rsidRPr="00F80ED8" w:rsidRDefault="0020335A" w:rsidP="002341F0">
            <w:pPr>
              <w:tabs>
                <w:tab w:val="left" w:pos="1168"/>
              </w:tabs>
              <w:spacing w:after="0"/>
              <w:jc w:val="center"/>
              <w:rPr>
                <w:rFonts w:ascii="Times New Roman" w:hAnsi="Times New Roman" w:cs="Times New Roman"/>
                <w:sz w:val="18"/>
                <w:szCs w:val="18"/>
                <w:lang w:val="uz-Cyrl-UZ"/>
              </w:rPr>
            </w:pP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335A" w:rsidRPr="00F80ED8" w:rsidRDefault="0020335A" w:rsidP="002341F0">
            <w:pPr>
              <w:tabs>
                <w:tab w:val="left" w:pos="1168"/>
              </w:tabs>
              <w:spacing w:after="0"/>
              <w:jc w:val="center"/>
              <w:rPr>
                <w:rFonts w:ascii="Times New Roman" w:hAnsi="Times New Roman" w:cs="Times New Roman"/>
                <w:sz w:val="18"/>
                <w:szCs w:val="18"/>
                <w:lang w:val="uz-Cyrl-UZ"/>
              </w:rPr>
            </w:pPr>
          </w:p>
        </w:tc>
      </w:tr>
      <w:tr w:rsidR="0020335A" w:rsidTr="0067249A">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20335A" w:rsidRDefault="0020335A">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093" w:type="pct"/>
            <w:tcBorders>
              <w:top w:val="single" w:sz="6" w:space="0" w:color="auto"/>
              <w:left w:val="single" w:sz="6" w:space="0" w:color="auto"/>
              <w:bottom w:val="single" w:sz="6" w:space="0" w:color="auto"/>
              <w:right w:val="single" w:sz="6" w:space="0" w:color="auto"/>
            </w:tcBorders>
            <w:shd w:val="clear" w:color="auto" w:fill="FFFFFF"/>
            <w:vAlign w:val="center"/>
          </w:tcPr>
          <w:p w:rsidR="0020335A" w:rsidRPr="00F80ED8" w:rsidRDefault="0020335A" w:rsidP="002341F0">
            <w:pPr>
              <w:spacing w:after="0"/>
              <w:jc w:val="center"/>
              <w:rPr>
                <w:rFonts w:ascii="Times New Roman" w:hAnsi="Times New Roman" w:cs="Times New Roman"/>
                <w:sz w:val="18"/>
                <w:szCs w:val="18"/>
                <w:lang w:val="uz-Cyrl-UZ"/>
              </w:rPr>
            </w:pP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tcPr>
          <w:p w:rsidR="0020335A" w:rsidRPr="00F80ED8" w:rsidRDefault="0020335A" w:rsidP="002341F0">
            <w:pPr>
              <w:spacing w:after="0"/>
              <w:jc w:val="center"/>
              <w:rPr>
                <w:rFonts w:ascii="Times New Roman" w:hAnsi="Times New Roman" w:cs="Times New Roman"/>
                <w:sz w:val="18"/>
                <w:szCs w:val="18"/>
                <w:lang w:val="uz-Cyrl-UZ"/>
              </w:rPr>
            </w:pPr>
          </w:p>
        </w:tc>
        <w:tc>
          <w:tcPr>
            <w:tcW w:w="8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0335A" w:rsidRPr="00867BF0" w:rsidRDefault="0020335A" w:rsidP="002341F0">
            <w:pPr>
              <w:autoSpaceDE w:val="0"/>
              <w:autoSpaceDN w:val="0"/>
              <w:adjustRightInd w:val="0"/>
              <w:spacing w:after="0" w:line="240" w:lineRule="auto"/>
              <w:jc w:val="center"/>
              <w:rPr>
                <w:rFonts w:ascii="Times New Roman" w:hAnsi="Times New Roman" w:cs="Times New Roman"/>
                <w:sz w:val="18"/>
                <w:szCs w:val="18"/>
                <w:lang w:val="en-US"/>
              </w:rPr>
            </w:pP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335A" w:rsidRPr="00F80ED8" w:rsidRDefault="0020335A" w:rsidP="002341F0">
            <w:pPr>
              <w:spacing w:after="0"/>
              <w:jc w:val="center"/>
              <w:rPr>
                <w:rFonts w:ascii="Times New Roman" w:hAnsi="Times New Roman" w:cs="Times New Roman"/>
                <w:sz w:val="18"/>
                <w:szCs w:val="18"/>
                <w:lang w:val="uz-Cyrl-UZ"/>
              </w:rPr>
            </w:pP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335A" w:rsidRPr="00F80ED8" w:rsidRDefault="0020335A" w:rsidP="002341F0">
            <w:pPr>
              <w:tabs>
                <w:tab w:val="left" w:pos="1168"/>
              </w:tabs>
              <w:spacing w:after="0"/>
              <w:jc w:val="center"/>
              <w:rPr>
                <w:rFonts w:ascii="Times New Roman" w:hAnsi="Times New Roman" w:cs="Times New Roman"/>
                <w:sz w:val="18"/>
                <w:szCs w:val="18"/>
                <w:lang w:val="uz-Cyrl-UZ"/>
              </w:rPr>
            </w:pP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335A" w:rsidRPr="00F80ED8" w:rsidRDefault="0020335A" w:rsidP="002341F0">
            <w:pPr>
              <w:tabs>
                <w:tab w:val="left" w:pos="1168"/>
              </w:tabs>
              <w:spacing w:after="0"/>
              <w:jc w:val="center"/>
              <w:rPr>
                <w:rFonts w:ascii="Times New Roman" w:hAnsi="Times New Roman" w:cs="Times New Roman"/>
                <w:sz w:val="18"/>
                <w:szCs w:val="18"/>
                <w:lang w:val="uz-Cyrl-UZ"/>
              </w:rPr>
            </w:pPr>
          </w:p>
        </w:tc>
      </w:tr>
    </w:tbl>
    <w:p w:rsidR="004023D2" w:rsidRDefault="004023D2" w:rsidP="004023D2">
      <w:pPr>
        <w:spacing w:after="240"/>
        <w:rPr>
          <w:lang w:val="uz-Cyrl-UZ"/>
        </w:rPr>
      </w:pPr>
    </w:p>
    <w:p w:rsidR="00704D09" w:rsidRPr="002B0731" w:rsidRDefault="00ED45F2" w:rsidP="004023D2">
      <w:pPr>
        <w:autoSpaceDE w:val="0"/>
        <w:autoSpaceDN w:val="0"/>
        <w:adjustRightInd w:val="0"/>
        <w:spacing w:after="240" w:line="240" w:lineRule="auto"/>
        <w:ind w:firstLine="573"/>
        <w:jc w:val="both"/>
        <w:rPr>
          <w:rFonts w:ascii="Times New Roman" w:hAnsi="Times New Roman"/>
          <w:noProof/>
          <w:sz w:val="20"/>
          <w:szCs w:val="20"/>
          <w:lang w:val="uz-Cyrl-UZ"/>
        </w:rPr>
      </w:pPr>
      <w:r>
        <w:rPr>
          <w:rFonts w:ascii="Times New Roman" w:hAnsi="Times New Roman"/>
          <w:b/>
          <w:noProof/>
          <w:sz w:val="20"/>
          <w:szCs w:val="20"/>
          <w:lang w:val="uz-Cyrl-UZ"/>
        </w:rPr>
        <w:t xml:space="preserve">Бошқарув Раисининг биринчи ўринбосари </w:t>
      </w:r>
      <w:r w:rsidR="00704D09" w:rsidRPr="002B0731">
        <w:rPr>
          <w:rFonts w:ascii="Times New Roman" w:hAnsi="Times New Roman"/>
          <w:b/>
          <w:noProof/>
          <w:sz w:val="20"/>
          <w:szCs w:val="20"/>
          <w:lang w:val="uz-Cyrl-UZ"/>
        </w:rPr>
        <w:t>:</w:t>
      </w:r>
      <w:r>
        <w:rPr>
          <w:rFonts w:ascii="Times New Roman" w:hAnsi="Times New Roman"/>
          <w:noProof/>
          <w:sz w:val="20"/>
          <w:szCs w:val="20"/>
          <w:lang w:val="uz-Cyrl-UZ"/>
        </w:rPr>
        <w:t>Ташев Азиз Тахирович</w:t>
      </w:r>
      <w:r w:rsidR="00704D09" w:rsidRPr="002B0731">
        <w:rPr>
          <w:rFonts w:ascii="Times New Roman" w:hAnsi="Times New Roman"/>
          <w:noProof/>
          <w:sz w:val="20"/>
          <w:szCs w:val="20"/>
          <w:lang w:val="uz-Cyrl-UZ"/>
        </w:rPr>
        <w:t xml:space="preserve"> __________________</w:t>
      </w:r>
      <w:r w:rsidR="002341F0">
        <w:rPr>
          <w:rFonts w:ascii="Times New Roman" w:hAnsi="Times New Roman"/>
          <w:noProof/>
          <w:sz w:val="20"/>
          <w:szCs w:val="20"/>
          <w:lang w:val="uz-Cyrl-UZ"/>
        </w:rPr>
        <w:t>_</w:t>
      </w:r>
    </w:p>
    <w:p w:rsidR="00704D09" w:rsidRPr="002B0731" w:rsidRDefault="00704D09" w:rsidP="004023D2">
      <w:pPr>
        <w:autoSpaceDE w:val="0"/>
        <w:autoSpaceDN w:val="0"/>
        <w:adjustRightInd w:val="0"/>
        <w:spacing w:after="240" w:line="240" w:lineRule="auto"/>
        <w:ind w:firstLine="573"/>
        <w:jc w:val="both"/>
        <w:rPr>
          <w:rFonts w:ascii="Times New Roman" w:hAnsi="Times New Roman"/>
          <w:noProof/>
          <w:sz w:val="20"/>
          <w:szCs w:val="20"/>
          <w:lang w:val="uz-Cyrl-UZ"/>
        </w:rPr>
      </w:pPr>
      <w:r w:rsidRPr="002B0731">
        <w:rPr>
          <w:rFonts w:ascii="Times New Roman" w:hAnsi="Times New Roman"/>
          <w:b/>
          <w:noProof/>
          <w:sz w:val="20"/>
          <w:szCs w:val="20"/>
          <w:lang w:val="uz-Cyrl-UZ"/>
        </w:rPr>
        <w:t>Бош бухгалтер:</w:t>
      </w:r>
      <w:r w:rsidRPr="002B0731">
        <w:rPr>
          <w:rFonts w:ascii="Times New Roman" w:hAnsi="Times New Roman"/>
          <w:noProof/>
          <w:sz w:val="20"/>
          <w:szCs w:val="20"/>
          <w:lang w:val="uz-Cyrl-UZ"/>
        </w:rPr>
        <w:t xml:space="preserve">  </w:t>
      </w:r>
      <w:r>
        <w:rPr>
          <w:rFonts w:ascii="Times New Roman" w:hAnsi="Times New Roman"/>
          <w:noProof/>
          <w:sz w:val="20"/>
          <w:szCs w:val="20"/>
          <w:lang w:val="uz-Cyrl-UZ"/>
        </w:rPr>
        <w:t>Бозоров Шерзод Эшманович</w:t>
      </w:r>
      <w:r w:rsidR="002341F0">
        <w:rPr>
          <w:rFonts w:ascii="Times New Roman" w:hAnsi="Times New Roman"/>
          <w:noProof/>
          <w:sz w:val="20"/>
          <w:szCs w:val="20"/>
          <w:lang w:val="uz-Cyrl-UZ"/>
        </w:rPr>
        <w:t xml:space="preserve"> ___________________</w:t>
      </w:r>
    </w:p>
    <w:p w:rsidR="00704D09" w:rsidRPr="002B0731" w:rsidRDefault="00704D09" w:rsidP="004023D2">
      <w:pPr>
        <w:autoSpaceDE w:val="0"/>
        <w:autoSpaceDN w:val="0"/>
        <w:adjustRightInd w:val="0"/>
        <w:spacing w:after="240" w:line="240" w:lineRule="auto"/>
        <w:ind w:firstLine="573"/>
        <w:jc w:val="both"/>
        <w:rPr>
          <w:rFonts w:ascii="Times New Roman" w:hAnsi="Times New Roman"/>
          <w:b/>
          <w:noProof/>
          <w:sz w:val="20"/>
          <w:szCs w:val="20"/>
          <w:lang w:val="uz-Cyrl-UZ"/>
        </w:rPr>
      </w:pPr>
      <w:r w:rsidRPr="002B0731">
        <w:rPr>
          <w:rFonts w:ascii="Times New Roman" w:hAnsi="Times New Roman"/>
          <w:b/>
          <w:noProof/>
          <w:sz w:val="20"/>
          <w:szCs w:val="20"/>
          <w:lang w:val="uz-Cyrl-UZ"/>
        </w:rPr>
        <w:t>Веб-сайтда ахборот жойлаштирган</w:t>
      </w:r>
    </w:p>
    <w:p w:rsidR="00704D09" w:rsidRPr="002341F0" w:rsidRDefault="00704D09" w:rsidP="004023D2">
      <w:pPr>
        <w:autoSpaceDE w:val="0"/>
        <w:autoSpaceDN w:val="0"/>
        <w:adjustRightInd w:val="0"/>
        <w:spacing w:after="240" w:line="240" w:lineRule="auto"/>
        <w:ind w:firstLine="573"/>
        <w:jc w:val="both"/>
        <w:rPr>
          <w:rFonts w:ascii="Times New Roman" w:hAnsi="Times New Roman"/>
          <w:noProof/>
          <w:sz w:val="20"/>
          <w:szCs w:val="20"/>
          <w:lang w:val="uz-Cyrl-UZ"/>
        </w:rPr>
      </w:pPr>
      <w:r w:rsidRPr="002B0731">
        <w:rPr>
          <w:rFonts w:ascii="Times New Roman" w:hAnsi="Times New Roman"/>
          <w:b/>
          <w:noProof/>
          <w:sz w:val="20"/>
          <w:szCs w:val="20"/>
          <w:lang w:val="uz-Cyrl-UZ"/>
        </w:rPr>
        <w:t xml:space="preserve">ваколатли шахс: </w:t>
      </w:r>
      <w:r w:rsidR="00230F71">
        <w:rPr>
          <w:rFonts w:ascii="Times New Roman" w:hAnsi="Times New Roman"/>
          <w:noProof/>
          <w:sz w:val="20"/>
          <w:szCs w:val="20"/>
          <w:lang w:val="uz-Cyrl-UZ"/>
        </w:rPr>
        <w:t>Атамухамедова Умида Файзуллаевна</w:t>
      </w:r>
      <w:r w:rsidR="002341F0">
        <w:rPr>
          <w:rFonts w:ascii="Times New Roman" w:hAnsi="Times New Roman"/>
          <w:noProof/>
          <w:sz w:val="20"/>
          <w:szCs w:val="20"/>
          <w:lang w:val="uz-Cyrl-UZ"/>
        </w:rPr>
        <w:t>_______________</w:t>
      </w:r>
      <w:r w:rsidR="002341F0" w:rsidRPr="002341F0">
        <w:rPr>
          <w:rFonts w:ascii="Times New Roman" w:hAnsi="Times New Roman"/>
          <w:noProof/>
          <w:sz w:val="20"/>
          <w:szCs w:val="20"/>
          <w:lang w:val="uz-Cyrl-UZ"/>
        </w:rPr>
        <w:t>___</w:t>
      </w:r>
    </w:p>
    <w:sectPr w:rsidR="00704D09" w:rsidRPr="002341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8A" w:rsidRDefault="0052568A" w:rsidP="00EF51AF">
      <w:pPr>
        <w:spacing w:after="0" w:line="240" w:lineRule="auto"/>
      </w:pPr>
      <w:r>
        <w:separator/>
      </w:r>
    </w:p>
  </w:endnote>
  <w:endnote w:type="continuationSeparator" w:id="0">
    <w:p w:rsidR="0052568A" w:rsidRDefault="0052568A" w:rsidP="00EF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irtec Times New Roman Uz">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8A" w:rsidRDefault="0052568A" w:rsidP="00EF51AF">
      <w:pPr>
        <w:spacing w:after="0" w:line="240" w:lineRule="auto"/>
      </w:pPr>
      <w:r>
        <w:separator/>
      </w:r>
    </w:p>
  </w:footnote>
  <w:footnote w:type="continuationSeparator" w:id="0">
    <w:p w:rsidR="0052568A" w:rsidRDefault="0052568A" w:rsidP="00EF5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CD1"/>
    <w:multiLevelType w:val="hybridMultilevel"/>
    <w:tmpl w:val="54BAD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59498D"/>
    <w:multiLevelType w:val="hybridMultilevel"/>
    <w:tmpl w:val="54BAD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2DB31B5"/>
    <w:multiLevelType w:val="hybridMultilevel"/>
    <w:tmpl w:val="54BAD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9D525B5"/>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25"/>
    <w:rsid w:val="00000F05"/>
    <w:rsid w:val="000026EE"/>
    <w:rsid w:val="00011EA2"/>
    <w:rsid w:val="00031880"/>
    <w:rsid w:val="000A000F"/>
    <w:rsid w:val="000B4073"/>
    <w:rsid w:val="00124B1B"/>
    <w:rsid w:val="00144841"/>
    <w:rsid w:val="00164E40"/>
    <w:rsid w:val="00174AE2"/>
    <w:rsid w:val="001B1F49"/>
    <w:rsid w:val="001F1780"/>
    <w:rsid w:val="0020335A"/>
    <w:rsid w:val="0020484E"/>
    <w:rsid w:val="00211613"/>
    <w:rsid w:val="00220A6B"/>
    <w:rsid w:val="00230F71"/>
    <w:rsid w:val="002341F0"/>
    <w:rsid w:val="002616C5"/>
    <w:rsid w:val="0027055A"/>
    <w:rsid w:val="002A2F79"/>
    <w:rsid w:val="003040F3"/>
    <w:rsid w:val="00351B85"/>
    <w:rsid w:val="003959F1"/>
    <w:rsid w:val="003A7CE6"/>
    <w:rsid w:val="003B2570"/>
    <w:rsid w:val="003C3D08"/>
    <w:rsid w:val="004023D2"/>
    <w:rsid w:val="004068AE"/>
    <w:rsid w:val="00422156"/>
    <w:rsid w:val="00467159"/>
    <w:rsid w:val="0047572C"/>
    <w:rsid w:val="004907FE"/>
    <w:rsid w:val="004C1188"/>
    <w:rsid w:val="004C19B3"/>
    <w:rsid w:val="0052568A"/>
    <w:rsid w:val="00564396"/>
    <w:rsid w:val="00590C6E"/>
    <w:rsid w:val="005A2E84"/>
    <w:rsid w:val="005A45DB"/>
    <w:rsid w:val="005B1384"/>
    <w:rsid w:val="005D015C"/>
    <w:rsid w:val="005D3AEC"/>
    <w:rsid w:val="005E5B76"/>
    <w:rsid w:val="005E6BAC"/>
    <w:rsid w:val="00610A7B"/>
    <w:rsid w:val="0061214C"/>
    <w:rsid w:val="006227CB"/>
    <w:rsid w:val="00625763"/>
    <w:rsid w:val="00646417"/>
    <w:rsid w:val="0067249A"/>
    <w:rsid w:val="006C1D7F"/>
    <w:rsid w:val="00704D09"/>
    <w:rsid w:val="007218CC"/>
    <w:rsid w:val="0072540D"/>
    <w:rsid w:val="00746945"/>
    <w:rsid w:val="007E036B"/>
    <w:rsid w:val="00821B29"/>
    <w:rsid w:val="00861786"/>
    <w:rsid w:val="00867BF0"/>
    <w:rsid w:val="00884B24"/>
    <w:rsid w:val="0089359C"/>
    <w:rsid w:val="008E0315"/>
    <w:rsid w:val="00905AF1"/>
    <w:rsid w:val="00926F09"/>
    <w:rsid w:val="009378EC"/>
    <w:rsid w:val="0094777B"/>
    <w:rsid w:val="00953CAC"/>
    <w:rsid w:val="00971392"/>
    <w:rsid w:val="0099547E"/>
    <w:rsid w:val="009C54AC"/>
    <w:rsid w:val="009C7415"/>
    <w:rsid w:val="009E38D0"/>
    <w:rsid w:val="009F1BC6"/>
    <w:rsid w:val="00A10DA6"/>
    <w:rsid w:val="00A5238F"/>
    <w:rsid w:val="00A63A24"/>
    <w:rsid w:val="00AD79DE"/>
    <w:rsid w:val="00B3098A"/>
    <w:rsid w:val="00B31181"/>
    <w:rsid w:val="00B311FF"/>
    <w:rsid w:val="00B43B2C"/>
    <w:rsid w:val="00C239D8"/>
    <w:rsid w:val="00C27A69"/>
    <w:rsid w:val="00C45F5D"/>
    <w:rsid w:val="00C809D6"/>
    <w:rsid w:val="00C94577"/>
    <w:rsid w:val="00D03E49"/>
    <w:rsid w:val="00D31125"/>
    <w:rsid w:val="00DC384B"/>
    <w:rsid w:val="00DC7E8C"/>
    <w:rsid w:val="00E60ADD"/>
    <w:rsid w:val="00E90201"/>
    <w:rsid w:val="00E97402"/>
    <w:rsid w:val="00ED45F2"/>
    <w:rsid w:val="00EF51AF"/>
    <w:rsid w:val="00F25813"/>
    <w:rsid w:val="00F37D31"/>
    <w:rsid w:val="00F5246B"/>
    <w:rsid w:val="00F91859"/>
    <w:rsid w:val="00F979E4"/>
    <w:rsid w:val="00FA6A41"/>
    <w:rsid w:val="00FB2CB0"/>
    <w:rsid w:val="00FF7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402"/>
  </w:style>
  <w:style w:type="paragraph" w:styleId="1">
    <w:name w:val="heading 1"/>
    <w:basedOn w:val="a"/>
    <w:next w:val="a"/>
    <w:link w:val="10"/>
    <w:uiPriority w:val="9"/>
    <w:qFormat/>
    <w:rsid w:val="00174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AE2"/>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F51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1AF"/>
  </w:style>
  <w:style w:type="paragraph" w:styleId="a5">
    <w:name w:val="footer"/>
    <w:basedOn w:val="a"/>
    <w:link w:val="a6"/>
    <w:uiPriority w:val="99"/>
    <w:unhideWhenUsed/>
    <w:rsid w:val="00EF51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1AF"/>
  </w:style>
  <w:style w:type="character" w:styleId="a7">
    <w:name w:val="Hyperlink"/>
    <w:basedOn w:val="a0"/>
    <w:uiPriority w:val="99"/>
    <w:unhideWhenUsed/>
    <w:rsid w:val="00905AF1"/>
    <w:rPr>
      <w:color w:val="0000FF" w:themeColor="hyperlink"/>
      <w:u w:val="single"/>
    </w:rPr>
  </w:style>
  <w:style w:type="paragraph" w:styleId="a8">
    <w:name w:val="List Paragraph"/>
    <w:basedOn w:val="a"/>
    <w:uiPriority w:val="34"/>
    <w:qFormat/>
    <w:rsid w:val="00A10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402"/>
  </w:style>
  <w:style w:type="paragraph" w:styleId="1">
    <w:name w:val="heading 1"/>
    <w:basedOn w:val="a"/>
    <w:next w:val="a"/>
    <w:link w:val="10"/>
    <w:uiPriority w:val="9"/>
    <w:qFormat/>
    <w:rsid w:val="00174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AE2"/>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F51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1AF"/>
  </w:style>
  <w:style w:type="paragraph" w:styleId="a5">
    <w:name w:val="footer"/>
    <w:basedOn w:val="a"/>
    <w:link w:val="a6"/>
    <w:uiPriority w:val="99"/>
    <w:unhideWhenUsed/>
    <w:rsid w:val="00EF51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1AF"/>
  </w:style>
  <w:style w:type="character" w:styleId="a7">
    <w:name w:val="Hyperlink"/>
    <w:basedOn w:val="a0"/>
    <w:uiPriority w:val="99"/>
    <w:unhideWhenUsed/>
    <w:rsid w:val="00905AF1"/>
    <w:rPr>
      <w:color w:val="0000FF" w:themeColor="hyperlink"/>
      <w:u w:val="single"/>
    </w:rPr>
  </w:style>
  <w:style w:type="paragraph" w:styleId="a8">
    <w:name w:val="List Paragraph"/>
    <w:basedOn w:val="a"/>
    <w:uiPriority w:val="34"/>
    <w:qFormat/>
    <w:rsid w:val="00A10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5392">
      <w:bodyDiv w:val="1"/>
      <w:marLeft w:val="0"/>
      <w:marRight w:val="0"/>
      <w:marTop w:val="0"/>
      <w:marBottom w:val="0"/>
      <w:divBdr>
        <w:top w:val="none" w:sz="0" w:space="0" w:color="auto"/>
        <w:left w:val="none" w:sz="0" w:space="0" w:color="auto"/>
        <w:bottom w:val="none" w:sz="0" w:space="0" w:color="auto"/>
        <w:right w:val="none" w:sz="0" w:space="0" w:color="auto"/>
      </w:divBdr>
    </w:div>
    <w:div w:id="400979863">
      <w:bodyDiv w:val="1"/>
      <w:marLeft w:val="0"/>
      <w:marRight w:val="0"/>
      <w:marTop w:val="0"/>
      <w:marBottom w:val="0"/>
      <w:divBdr>
        <w:top w:val="none" w:sz="0" w:space="0" w:color="auto"/>
        <w:left w:val="none" w:sz="0" w:space="0" w:color="auto"/>
        <w:bottom w:val="none" w:sz="0" w:space="0" w:color="auto"/>
        <w:right w:val="none" w:sz="0" w:space="0" w:color="auto"/>
      </w:divBdr>
    </w:div>
    <w:div w:id="418335641">
      <w:bodyDiv w:val="1"/>
      <w:marLeft w:val="0"/>
      <w:marRight w:val="0"/>
      <w:marTop w:val="0"/>
      <w:marBottom w:val="0"/>
      <w:divBdr>
        <w:top w:val="none" w:sz="0" w:space="0" w:color="auto"/>
        <w:left w:val="none" w:sz="0" w:space="0" w:color="auto"/>
        <w:bottom w:val="none" w:sz="0" w:space="0" w:color="auto"/>
        <w:right w:val="none" w:sz="0" w:space="0" w:color="auto"/>
      </w:divBdr>
    </w:div>
    <w:div w:id="1126195756">
      <w:bodyDiv w:val="1"/>
      <w:marLeft w:val="0"/>
      <w:marRight w:val="0"/>
      <w:marTop w:val="0"/>
      <w:marBottom w:val="0"/>
      <w:divBdr>
        <w:top w:val="none" w:sz="0" w:space="0" w:color="auto"/>
        <w:left w:val="none" w:sz="0" w:space="0" w:color="auto"/>
        <w:bottom w:val="none" w:sz="0" w:space="0" w:color="auto"/>
        <w:right w:val="none" w:sz="0" w:space="0" w:color="auto"/>
      </w:divBdr>
    </w:div>
    <w:div w:id="1528331506">
      <w:bodyDiv w:val="1"/>
      <w:marLeft w:val="0"/>
      <w:marRight w:val="0"/>
      <w:marTop w:val="0"/>
      <w:marBottom w:val="0"/>
      <w:divBdr>
        <w:top w:val="none" w:sz="0" w:space="0" w:color="auto"/>
        <w:left w:val="none" w:sz="0" w:space="0" w:color="auto"/>
        <w:bottom w:val="none" w:sz="0" w:space="0" w:color="auto"/>
        <w:right w:val="none" w:sz="0" w:space="0" w:color="auto"/>
      </w:divBdr>
    </w:div>
    <w:div w:id="18387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uronbank.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1414-E10D-4661-8113-859BEA48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dc:creator>
  <cp:keywords/>
  <dc:description/>
  <cp:lastModifiedBy>kazna</cp:lastModifiedBy>
  <cp:revision>102</cp:revision>
  <cp:lastPrinted>2019-06-19T11:47:00Z</cp:lastPrinted>
  <dcterms:created xsi:type="dcterms:W3CDTF">2019-06-10T15:45:00Z</dcterms:created>
  <dcterms:modified xsi:type="dcterms:W3CDTF">2020-02-27T04:07:00Z</dcterms:modified>
</cp:coreProperties>
</file>