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D9F6" w14:textId="77777777" w:rsidR="008F728B" w:rsidRPr="008F728B" w:rsidRDefault="008F728B" w:rsidP="00265FA8">
      <w:pPr>
        <w:pStyle w:val="2"/>
        <w:spacing w:before="0"/>
        <w:jc w:val="center"/>
        <w:rPr>
          <w:rFonts w:ascii="Arial" w:eastAsia="Calibri" w:hAnsi="Arial" w:cs="Arial"/>
          <w:bCs w:val="0"/>
          <w:noProof/>
          <w:color w:val="auto"/>
        </w:rPr>
      </w:pPr>
      <w:bookmarkStart w:id="0" w:name="_GoBack"/>
      <w:bookmarkEnd w:id="0"/>
      <w:r w:rsidRPr="008F728B">
        <w:rPr>
          <w:rFonts w:ascii="Arial" w:eastAsia="Calibri" w:hAnsi="Arial" w:cs="Arial"/>
          <w:bCs w:val="0"/>
          <w:noProof/>
          <w:color w:val="auto"/>
        </w:rPr>
        <w:t>«Туронбанк» акциядорлик тижорат банки Кенгаши банк акциядорларининг навбатда</w:t>
      </w:r>
      <w:r w:rsidRPr="008F728B">
        <w:rPr>
          <w:rFonts w:ascii="Arial" w:eastAsia="Calibri" w:hAnsi="Arial" w:cs="Arial"/>
          <w:bCs w:val="0"/>
          <w:noProof/>
          <w:color w:val="auto"/>
          <w:lang w:val="uz-Cyrl-UZ"/>
        </w:rPr>
        <w:t xml:space="preserve">н ташқари </w:t>
      </w:r>
      <w:r w:rsidRPr="008F728B">
        <w:rPr>
          <w:rFonts w:ascii="Arial" w:eastAsia="Calibri" w:hAnsi="Arial" w:cs="Arial"/>
          <w:bCs w:val="0"/>
          <w:noProof/>
          <w:color w:val="auto"/>
        </w:rPr>
        <w:t>умумий йиғилиши 20</w:t>
      </w:r>
      <w:r w:rsidRPr="008F728B">
        <w:rPr>
          <w:rFonts w:ascii="Arial" w:eastAsia="Calibri" w:hAnsi="Arial" w:cs="Arial"/>
          <w:bCs w:val="0"/>
          <w:noProof/>
          <w:color w:val="auto"/>
          <w:lang w:val="uz-Cyrl-UZ"/>
        </w:rPr>
        <w:t>22</w:t>
      </w:r>
      <w:r w:rsidRPr="008F728B">
        <w:rPr>
          <w:rFonts w:ascii="Arial" w:eastAsia="Calibri" w:hAnsi="Arial" w:cs="Arial"/>
          <w:bCs w:val="0"/>
          <w:noProof/>
          <w:color w:val="auto"/>
        </w:rPr>
        <w:t xml:space="preserve"> йил «28» </w:t>
      </w:r>
      <w:r w:rsidRPr="008F728B">
        <w:rPr>
          <w:rFonts w:ascii="Arial" w:eastAsia="Calibri" w:hAnsi="Arial" w:cs="Arial"/>
          <w:bCs w:val="0"/>
          <w:noProof/>
          <w:color w:val="auto"/>
          <w:lang w:val="uz-Cyrl-UZ"/>
        </w:rPr>
        <w:t>май</w:t>
      </w:r>
      <w:r w:rsidRPr="008F728B">
        <w:rPr>
          <w:rFonts w:ascii="Arial" w:eastAsia="Calibri" w:hAnsi="Arial" w:cs="Arial"/>
          <w:bCs w:val="0"/>
          <w:noProof/>
          <w:color w:val="auto"/>
        </w:rPr>
        <w:t xml:space="preserve"> куни соат 11</w:t>
      </w:r>
      <w:r w:rsidRPr="008F728B">
        <w:rPr>
          <w:rFonts w:ascii="Arial" w:eastAsia="Calibri" w:hAnsi="Arial" w:cs="Arial"/>
          <w:bCs w:val="0"/>
          <w:noProof/>
          <w:color w:val="auto"/>
          <w:u w:val="single"/>
          <w:vertAlign w:val="superscript"/>
        </w:rPr>
        <w:t>00</w:t>
      </w:r>
      <w:r w:rsidRPr="008F728B">
        <w:rPr>
          <w:rFonts w:ascii="Arial" w:eastAsia="Calibri" w:hAnsi="Arial" w:cs="Arial"/>
          <w:bCs w:val="0"/>
          <w:noProof/>
          <w:color w:val="auto"/>
        </w:rPr>
        <w:t xml:space="preserve"> да Тошкент шаҳри, Шайхонтоҳур тумани, Абай кўчаси, 4а уй манзилида бўлиб ўтишини маълум қилади</w:t>
      </w:r>
    </w:p>
    <w:p w14:paraId="7C9AAC59" w14:textId="77777777" w:rsidR="008F728B" w:rsidRPr="008F728B" w:rsidRDefault="008F728B" w:rsidP="00265FA8">
      <w:pPr>
        <w:rPr>
          <w:noProof/>
        </w:rPr>
      </w:pPr>
    </w:p>
    <w:p w14:paraId="54D2C772" w14:textId="77777777" w:rsidR="008F728B" w:rsidRPr="008F728B" w:rsidRDefault="008F728B" w:rsidP="00265FA8">
      <w:pPr>
        <w:spacing w:after="0"/>
        <w:jc w:val="center"/>
        <w:rPr>
          <w:rFonts w:ascii="Arial" w:hAnsi="Arial" w:cs="Arial"/>
          <w:b/>
          <w:noProof/>
          <w:sz w:val="26"/>
          <w:szCs w:val="26"/>
          <w:lang w:val="uz-Cyrl-UZ"/>
        </w:rPr>
      </w:pPr>
      <w:r w:rsidRPr="008F728B">
        <w:rPr>
          <w:rFonts w:ascii="Arial" w:hAnsi="Arial" w:cs="Arial"/>
          <w:b/>
          <w:noProof/>
          <w:sz w:val="26"/>
          <w:szCs w:val="26"/>
          <w:lang w:val="uz-Cyrl-UZ"/>
        </w:rPr>
        <w:t>КУН ТАРТИБИ:</w:t>
      </w:r>
    </w:p>
    <w:p w14:paraId="353A36A8" w14:textId="77777777" w:rsidR="008F728B" w:rsidRPr="008F728B" w:rsidRDefault="008F728B" w:rsidP="00265FA8">
      <w:pPr>
        <w:spacing w:after="0"/>
        <w:jc w:val="center"/>
        <w:rPr>
          <w:rFonts w:ascii="Arial" w:hAnsi="Arial" w:cs="Arial"/>
          <w:b/>
          <w:noProof/>
          <w:sz w:val="26"/>
          <w:szCs w:val="26"/>
          <w:lang w:val="uz-Cyrl-UZ"/>
        </w:rPr>
      </w:pPr>
    </w:p>
    <w:p w14:paraId="154FA77F" w14:textId="77777777" w:rsidR="008F728B" w:rsidRPr="008F728B" w:rsidRDefault="008F728B" w:rsidP="00265FA8">
      <w:pPr>
        <w:spacing w:after="0"/>
        <w:jc w:val="center"/>
        <w:rPr>
          <w:rFonts w:ascii="Arial" w:hAnsi="Arial" w:cs="Arial"/>
          <w:noProof/>
          <w:sz w:val="4"/>
          <w:szCs w:val="4"/>
        </w:rPr>
      </w:pPr>
    </w:p>
    <w:p w14:paraId="2BD96C29" w14:textId="77777777" w:rsidR="008F728B" w:rsidRPr="008F728B" w:rsidRDefault="008F728B" w:rsidP="00265FA8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noProof/>
          <w:sz w:val="26"/>
          <w:szCs w:val="26"/>
          <w:lang w:val="uz-Cyrl-UZ"/>
        </w:rPr>
      </w:pPr>
      <w:r w:rsidRPr="008F728B">
        <w:rPr>
          <w:rFonts w:ascii="Arial" w:hAnsi="Arial" w:cs="Arial"/>
          <w:noProof/>
          <w:sz w:val="26"/>
          <w:szCs w:val="26"/>
          <w:lang w:val="uz-Cyrl-UZ"/>
        </w:rPr>
        <w:t>Банк акциядорларининг навбатдан ташқари умумий йиғилиши саноқ комиссияси шахсий таркибини тасдиқлаш.</w:t>
      </w:r>
    </w:p>
    <w:p w14:paraId="4F171D23" w14:textId="77777777" w:rsidR="008F728B" w:rsidRPr="008F728B" w:rsidRDefault="008F728B" w:rsidP="00265FA8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noProof/>
          <w:sz w:val="26"/>
          <w:szCs w:val="26"/>
          <w:lang w:val="uz-Cyrl-UZ"/>
        </w:rPr>
      </w:pPr>
      <w:r w:rsidRPr="008F728B">
        <w:rPr>
          <w:rFonts w:ascii="Arial" w:hAnsi="Arial" w:cs="Arial"/>
          <w:noProof/>
          <w:sz w:val="26"/>
          <w:szCs w:val="26"/>
          <w:lang w:val="uz-Cyrl-UZ"/>
        </w:rPr>
        <w:t>«Туронбанк» АТБ акциядорларининг навбатдан ташқари умумий йиғилишининг регламентини тасдиқлаш.</w:t>
      </w:r>
    </w:p>
    <w:p w14:paraId="44C5A30D" w14:textId="77777777" w:rsidR="008F728B" w:rsidRPr="008F728B" w:rsidRDefault="008F728B" w:rsidP="00265FA8">
      <w:pPr>
        <w:numPr>
          <w:ilvl w:val="0"/>
          <w:numId w:val="1"/>
        </w:numPr>
        <w:tabs>
          <w:tab w:val="left" w:pos="568"/>
          <w:tab w:val="left" w:pos="851"/>
        </w:tabs>
        <w:autoSpaceDN w:val="0"/>
        <w:spacing w:before="120" w:after="120"/>
        <w:ind w:left="0" w:firstLine="568"/>
        <w:jc w:val="both"/>
        <w:rPr>
          <w:rFonts w:ascii="Arial" w:eastAsia="Times New Roman" w:hAnsi="Arial" w:cs="Arial"/>
          <w:noProof/>
          <w:sz w:val="26"/>
          <w:szCs w:val="26"/>
          <w:lang w:val="uz-Cyrl-UZ"/>
        </w:rPr>
      </w:pPr>
      <w:r w:rsidRPr="008F728B">
        <w:rPr>
          <w:rFonts w:ascii="Arial" w:hAnsi="Arial" w:cs="Arial"/>
          <w:noProof/>
          <w:sz w:val="26"/>
          <w:szCs w:val="26"/>
          <w:lang w:val="uz-Cyrl-UZ"/>
        </w:rPr>
        <w:t>Ўзбекистон Республикаси Молия Вазирлигининг 2022 йил 18 мартдаги 02/29-36/615-сонли хатига асосан</w:t>
      </w:r>
      <w:r w:rsidRPr="008F728B">
        <w:rPr>
          <w:rFonts w:ascii="Arial" w:hAnsi="Arial" w:cs="Arial"/>
          <w:noProof/>
          <w:sz w:val="26"/>
          <w:szCs w:val="26"/>
        </w:rPr>
        <w:t xml:space="preserve"> </w:t>
      </w:r>
      <w:r w:rsidRPr="008F728B">
        <w:rPr>
          <w:rFonts w:ascii="Arial" w:hAnsi="Arial" w:cs="Arial"/>
          <w:noProof/>
          <w:sz w:val="26"/>
          <w:szCs w:val="26"/>
          <w:lang w:val="uz-Cyrl-UZ"/>
        </w:rPr>
        <w:t xml:space="preserve">Банк Кенгаши аъзоларини сайлаш. </w:t>
      </w:r>
    </w:p>
    <w:p w14:paraId="6D0D13AB" w14:textId="77777777" w:rsidR="008F728B" w:rsidRPr="008F728B" w:rsidRDefault="008F728B" w:rsidP="00265FA8">
      <w:pPr>
        <w:numPr>
          <w:ilvl w:val="0"/>
          <w:numId w:val="1"/>
        </w:numPr>
        <w:tabs>
          <w:tab w:val="left" w:pos="568"/>
          <w:tab w:val="left" w:pos="851"/>
        </w:tabs>
        <w:autoSpaceDN w:val="0"/>
        <w:spacing w:before="120" w:after="120"/>
        <w:ind w:left="0" w:firstLine="568"/>
        <w:jc w:val="both"/>
        <w:rPr>
          <w:rFonts w:ascii="Arial" w:hAnsi="Arial" w:cs="Arial"/>
          <w:noProof/>
          <w:sz w:val="26"/>
          <w:szCs w:val="26"/>
          <w:lang w:val="uz-Cyrl-UZ" w:eastAsia="ru-RU"/>
        </w:rPr>
      </w:pPr>
      <w:r w:rsidRPr="008F728B">
        <w:rPr>
          <w:rFonts w:ascii="Arial" w:hAnsi="Arial" w:cs="Arial"/>
          <w:noProof/>
          <w:sz w:val="26"/>
          <w:szCs w:val="26"/>
          <w:lang w:val="uz-Cyrl-UZ"/>
        </w:rPr>
        <w:t>Ўзбекистон Республикаси Молия Вазирлигининг 2022 йил 18 мартдаги 02/29-36/615-сонли хатига асосан</w:t>
      </w:r>
      <w:r w:rsidRPr="008F728B">
        <w:rPr>
          <w:rFonts w:ascii="Arial" w:hAnsi="Arial" w:cs="Arial"/>
          <w:noProof/>
          <w:sz w:val="26"/>
          <w:szCs w:val="26"/>
        </w:rPr>
        <w:t xml:space="preserve"> </w:t>
      </w:r>
      <w:r w:rsidRPr="008F728B">
        <w:rPr>
          <w:rFonts w:ascii="Arial" w:hAnsi="Arial" w:cs="Arial"/>
          <w:noProof/>
          <w:sz w:val="26"/>
          <w:szCs w:val="26"/>
          <w:lang w:val="uz-Cyrl-UZ"/>
        </w:rPr>
        <w:t>Банк Тафтиш комиссияси аъзоларини сайлаш.</w:t>
      </w:r>
    </w:p>
    <w:p w14:paraId="29B8812E" w14:textId="77777777" w:rsidR="008F728B" w:rsidRPr="008F728B" w:rsidRDefault="008F728B" w:rsidP="00265FA8">
      <w:pPr>
        <w:numPr>
          <w:ilvl w:val="0"/>
          <w:numId w:val="1"/>
        </w:numPr>
        <w:tabs>
          <w:tab w:val="left" w:pos="851"/>
        </w:tabs>
        <w:autoSpaceDN w:val="0"/>
        <w:spacing w:before="120" w:after="120"/>
        <w:ind w:left="0" w:firstLine="568"/>
        <w:jc w:val="both"/>
        <w:rPr>
          <w:rFonts w:ascii="Arial" w:hAnsi="Arial" w:cs="Arial"/>
          <w:noProof/>
          <w:sz w:val="26"/>
          <w:szCs w:val="26"/>
          <w:lang w:val="uz-Cyrl-UZ" w:eastAsia="ar-SA"/>
        </w:rPr>
      </w:pPr>
      <w:r w:rsidRPr="008F728B">
        <w:rPr>
          <w:rFonts w:ascii="Arial" w:hAnsi="Arial" w:cs="Arial"/>
          <w:noProof/>
          <w:sz w:val="26"/>
          <w:szCs w:val="26"/>
          <w:lang w:val="uz-Cyrl-UZ"/>
        </w:rPr>
        <w:t>Ўзбекистон Республикаси Молия Вазирлиги томонидан ишлаб чиқилган «Туронбанк» АТБ бошқарув фаолияти самарадорлигининг асосий кўрсаткичларини (КПИ) тасдиқлаш.</w:t>
      </w:r>
    </w:p>
    <w:p w14:paraId="26409781" w14:textId="77777777" w:rsidR="008F728B" w:rsidRPr="008F728B" w:rsidRDefault="008F728B" w:rsidP="00265FA8">
      <w:pPr>
        <w:numPr>
          <w:ilvl w:val="0"/>
          <w:numId w:val="1"/>
        </w:numPr>
        <w:tabs>
          <w:tab w:val="left" w:pos="851"/>
        </w:tabs>
        <w:autoSpaceDN w:val="0"/>
        <w:spacing w:before="120" w:after="120"/>
        <w:ind w:left="0" w:firstLine="568"/>
        <w:jc w:val="both"/>
        <w:rPr>
          <w:rFonts w:ascii="Arial" w:hAnsi="Arial" w:cs="Arial"/>
          <w:noProof/>
          <w:sz w:val="26"/>
          <w:szCs w:val="26"/>
          <w:lang w:val="uz-Cyrl-UZ" w:eastAsia="ar-SA"/>
        </w:rPr>
      </w:pPr>
      <w:r w:rsidRPr="008F728B">
        <w:rPr>
          <w:rFonts w:ascii="Arial" w:hAnsi="Arial" w:cs="Arial"/>
          <w:noProof/>
          <w:sz w:val="26"/>
          <w:szCs w:val="26"/>
          <w:lang w:val="uz-Cyrl-UZ"/>
        </w:rPr>
        <w:t>«Туронбанк» акциядорлик тижорат банкининг Уставига киритилаётган ўзгартиришларни тасдиқлаш.</w:t>
      </w:r>
    </w:p>
    <w:p w14:paraId="170108E2" w14:textId="77777777" w:rsidR="008F728B" w:rsidRPr="008F728B" w:rsidRDefault="008F728B" w:rsidP="00265FA8">
      <w:pPr>
        <w:numPr>
          <w:ilvl w:val="0"/>
          <w:numId w:val="1"/>
        </w:numPr>
        <w:tabs>
          <w:tab w:val="left" w:pos="851"/>
        </w:tabs>
        <w:autoSpaceDN w:val="0"/>
        <w:spacing w:before="120" w:after="120"/>
        <w:ind w:left="0" w:firstLine="568"/>
        <w:jc w:val="both"/>
        <w:rPr>
          <w:rFonts w:ascii="Arial" w:hAnsi="Arial" w:cs="Arial"/>
          <w:noProof/>
          <w:sz w:val="26"/>
          <w:szCs w:val="26"/>
          <w:lang w:val="uz-Cyrl-UZ" w:eastAsia="ar-SA"/>
        </w:rPr>
      </w:pPr>
      <w:r w:rsidRPr="008F728B">
        <w:rPr>
          <w:rFonts w:ascii="Arial" w:hAnsi="Arial" w:cs="Arial"/>
          <w:noProof/>
          <w:sz w:val="26"/>
          <w:szCs w:val="26"/>
          <w:lang w:val="uz-Cyrl-UZ"/>
        </w:rPr>
        <w:t>«Туронбанк» акциядорлик тижорат банкининг «Туронбанк» АТБ Бошқаруви тўғрисидаги Низоми»га киритилаётган ўзгартиришларни тасдиқлаш.</w:t>
      </w:r>
    </w:p>
    <w:p w14:paraId="1DBE717D" w14:textId="77777777" w:rsidR="008F728B" w:rsidRPr="008F728B" w:rsidRDefault="008F728B" w:rsidP="00265FA8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i/>
          <w:noProof/>
          <w:sz w:val="26"/>
          <w:szCs w:val="26"/>
          <w:lang w:val="uz-Cyrl-UZ"/>
        </w:rPr>
      </w:pPr>
      <w:r w:rsidRPr="008F728B">
        <w:rPr>
          <w:rFonts w:ascii="Arial" w:hAnsi="Arial" w:cs="Arial"/>
          <w:i/>
          <w:noProof/>
          <w:sz w:val="26"/>
          <w:szCs w:val="26"/>
          <w:lang w:val="uz-Cyrl-UZ"/>
        </w:rPr>
        <w:t>Умумий йиғилиш ўтказилиши тўғрисида хабар бериш учун акциядорлар реэстри 2022 йил «5» май ҳолатига, умумий йиғилишда қатнашиш ҳуқуқига эга бўлган акциядорлар реэстри 2022 йил «24» май ҳолатига тузилади.</w:t>
      </w:r>
    </w:p>
    <w:p w14:paraId="2E148268" w14:textId="77777777" w:rsidR="008F728B" w:rsidRPr="008F728B" w:rsidRDefault="008F728B" w:rsidP="00265FA8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i/>
          <w:noProof/>
          <w:sz w:val="26"/>
          <w:szCs w:val="26"/>
          <w:lang w:val="uz-Cyrl-UZ"/>
        </w:rPr>
      </w:pPr>
      <w:r w:rsidRPr="008F728B">
        <w:rPr>
          <w:rFonts w:ascii="Arial" w:hAnsi="Arial" w:cs="Arial"/>
          <w:i/>
          <w:noProof/>
          <w:sz w:val="26"/>
          <w:szCs w:val="26"/>
          <w:lang w:val="uz-Cyrl-UZ"/>
        </w:rPr>
        <w:t>Банк Кенгаши акциядорлардан шахсни тасдиқловчи ҳужжат,  акциядорларнинг вакилларидан эса шахсни тасдиқловчи ҳужжат ва қонунчиликда белгиланган тартибда тасдиқланган ишончнома билан йиғилишга келишларини сўрайди.</w:t>
      </w:r>
    </w:p>
    <w:p w14:paraId="63DB99E2" w14:textId="77777777" w:rsidR="008F728B" w:rsidRPr="008F728B" w:rsidRDefault="008F728B" w:rsidP="00265FA8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i/>
          <w:noProof/>
          <w:sz w:val="26"/>
          <w:szCs w:val="26"/>
          <w:lang w:val="uz-Cyrl-UZ"/>
        </w:rPr>
      </w:pPr>
      <w:r w:rsidRPr="008F728B">
        <w:rPr>
          <w:rFonts w:ascii="Arial" w:hAnsi="Arial" w:cs="Arial"/>
          <w:i/>
          <w:noProof/>
          <w:sz w:val="26"/>
          <w:szCs w:val="26"/>
          <w:lang w:val="uz-Cyrl-UZ"/>
        </w:rPr>
        <w:t>Банк акциядорлари ва улар номидан вакиллар 2022 йил «28» май куни соат 10</w:t>
      </w:r>
      <w:r w:rsidRPr="008F728B">
        <w:rPr>
          <w:rFonts w:ascii="Arial" w:hAnsi="Arial" w:cs="Arial"/>
          <w:i/>
          <w:noProof/>
          <w:sz w:val="26"/>
          <w:szCs w:val="26"/>
          <w:u w:val="single"/>
          <w:vertAlign w:val="superscript"/>
          <w:lang w:val="uz-Cyrl-UZ"/>
        </w:rPr>
        <w:t>00</w:t>
      </w:r>
      <w:r w:rsidRPr="008F728B">
        <w:rPr>
          <w:rFonts w:ascii="Arial" w:hAnsi="Arial" w:cs="Arial"/>
          <w:i/>
          <w:noProof/>
          <w:sz w:val="26"/>
          <w:szCs w:val="26"/>
          <w:lang w:val="uz-Cyrl-UZ"/>
        </w:rPr>
        <w:t xml:space="preserve"> дан бошлаб юқорида кўрсатилган манзилда рўйхатга олинади.</w:t>
      </w:r>
    </w:p>
    <w:p w14:paraId="7AAB6597" w14:textId="77777777" w:rsidR="008F728B" w:rsidRPr="00265FA8" w:rsidRDefault="008F728B" w:rsidP="00265FA8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i/>
          <w:noProof/>
          <w:sz w:val="26"/>
          <w:szCs w:val="26"/>
          <w:lang w:val="uz-Cyrl-UZ"/>
        </w:rPr>
      </w:pPr>
      <w:r w:rsidRPr="008F728B">
        <w:rPr>
          <w:rFonts w:ascii="Arial" w:hAnsi="Arial" w:cs="Arial"/>
          <w:i/>
          <w:noProof/>
          <w:sz w:val="26"/>
          <w:szCs w:val="26"/>
          <w:lang w:val="uz-Cyrl-UZ"/>
        </w:rPr>
        <w:t xml:space="preserve">Йиғилишни ўтказиш бўйича қўшимча ахборот ҳамда унда кўриладиган ҳужжатлар билан қуйидаги манзилга ва телефон рақамларига мурожаат қилиш орқали танишиш мумкин: электрон манзил: www.turonbank.uz, «Туронбанк» АТБ Бош офиси (Тошкент шаҳри, Абай </w:t>
      </w:r>
      <w:r w:rsidRPr="008F728B">
        <w:rPr>
          <w:rFonts w:ascii="Arial" w:hAnsi="Arial" w:cs="Arial"/>
          <w:i/>
          <w:noProof/>
          <w:sz w:val="26"/>
          <w:szCs w:val="26"/>
          <w:lang w:val="uz-Cyrl-UZ"/>
        </w:rPr>
        <w:lastRenderedPageBreak/>
        <w:t xml:space="preserve">кўчаси, 4а уй) ҳамда банкнинг барча филиаллари, </w:t>
      </w:r>
      <w:r w:rsidRPr="008F728B">
        <w:rPr>
          <w:rFonts w:ascii="Arial" w:hAnsi="Arial" w:cs="Arial"/>
          <w:i/>
          <w:noProof/>
          <w:sz w:val="26"/>
          <w:szCs w:val="26"/>
          <w:lang w:val="uz-Latn-UZ"/>
        </w:rPr>
        <w:br/>
      </w:r>
      <w:r w:rsidRPr="008F728B">
        <w:rPr>
          <w:rFonts w:ascii="Arial" w:hAnsi="Arial" w:cs="Arial"/>
          <w:i/>
          <w:noProof/>
          <w:sz w:val="26"/>
          <w:szCs w:val="26"/>
          <w:lang w:val="uz-Cyrl-UZ"/>
        </w:rPr>
        <w:t>Телефонлар: +99895 144-60-00; 202-01-01; 202-70-70.</w:t>
      </w:r>
    </w:p>
    <w:sectPr w:rsidR="008F728B" w:rsidRPr="0026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247C"/>
    <w:multiLevelType w:val="hybridMultilevel"/>
    <w:tmpl w:val="58B6C822"/>
    <w:lvl w:ilvl="0" w:tplc="95E0186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655D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20B6E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 w15:restartNumberingAfterBreak="0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5F6"/>
    <w:rsid w:val="00004619"/>
    <w:rsid w:val="000260CC"/>
    <w:rsid w:val="00054E11"/>
    <w:rsid w:val="0006169C"/>
    <w:rsid w:val="00065F95"/>
    <w:rsid w:val="000B01EC"/>
    <w:rsid w:val="000B144A"/>
    <w:rsid w:val="000C0069"/>
    <w:rsid w:val="000C6FA3"/>
    <w:rsid w:val="000C7169"/>
    <w:rsid w:val="000D26B7"/>
    <w:rsid w:val="000D649E"/>
    <w:rsid w:val="000F1829"/>
    <w:rsid w:val="000F5D91"/>
    <w:rsid w:val="00137C33"/>
    <w:rsid w:val="001447BA"/>
    <w:rsid w:val="00146529"/>
    <w:rsid w:val="00163185"/>
    <w:rsid w:val="00176FA2"/>
    <w:rsid w:val="001832D2"/>
    <w:rsid w:val="001B4498"/>
    <w:rsid w:val="001B51C2"/>
    <w:rsid w:val="001B530B"/>
    <w:rsid w:val="001C4DA7"/>
    <w:rsid w:val="001F052B"/>
    <w:rsid w:val="001F14A4"/>
    <w:rsid w:val="001F78A9"/>
    <w:rsid w:val="00205ECF"/>
    <w:rsid w:val="00215309"/>
    <w:rsid w:val="002265E9"/>
    <w:rsid w:val="00290682"/>
    <w:rsid w:val="00294499"/>
    <w:rsid w:val="002A6366"/>
    <w:rsid w:val="002B4D5C"/>
    <w:rsid w:val="002B72DA"/>
    <w:rsid w:val="002C01F1"/>
    <w:rsid w:val="002E5FE2"/>
    <w:rsid w:val="002F073E"/>
    <w:rsid w:val="003006D8"/>
    <w:rsid w:val="0030643C"/>
    <w:rsid w:val="003066C2"/>
    <w:rsid w:val="00322081"/>
    <w:rsid w:val="00337DCF"/>
    <w:rsid w:val="00352DCC"/>
    <w:rsid w:val="00377B00"/>
    <w:rsid w:val="00381F7D"/>
    <w:rsid w:val="00387A48"/>
    <w:rsid w:val="003B296A"/>
    <w:rsid w:val="003C292D"/>
    <w:rsid w:val="003D3C0C"/>
    <w:rsid w:val="003E07BC"/>
    <w:rsid w:val="003E7CC8"/>
    <w:rsid w:val="003F785D"/>
    <w:rsid w:val="004118DA"/>
    <w:rsid w:val="00422566"/>
    <w:rsid w:val="004432F9"/>
    <w:rsid w:val="00444194"/>
    <w:rsid w:val="004543D7"/>
    <w:rsid w:val="00491D51"/>
    <w:rsid w:val="004B35EE"/>
    <w:rsid w:val="004C3F78"/>
    <w:rsid w:val="004D55A9"/>
    <w:rsid w:val="004D5618"/>
    <w:rsid w:val="005165C0"/>
    <w:rsid w:val="00532A23"/>
    <w:rsid w:val="0054622A"/>
    <w:rsid w:val="0054624F"/>
    <w:rsid w:val="00554B1C"/>
    <w:rsid w:val="00573231"/>
    <w:rsid w:val="0058098A"/>
    <w:rsid w:val="005C27C2"/>
    <w:rsid w:val="005C6AB2"/>
    <w:rsid w:val="005C6BAF"/>
    <w:rsid w:val="005D53FF"/>
    <w:rsid w:val="005D782E"/>
    <w:rsid w:val="005E122F"/>
    <w:rsid w:val="00620218"/>
    <w:rsid w:val="0065349B"/>
    <w:rsid w:val="0067565C"/>
    <w:rsid w:val="00687BB8"/>
    <w:rsid w:val="006B2308"/>
    <w:rsid w:val="006B4446"/>
    <w:rsid w:val="006F3974"/>
    <w:rsid w:val="006F5309"/>
    <w:rsid w:val="007048FD"/>
    <w:rsid w:val="00710896"/>
    <w:rsid w:val="00710A16"/>
    <w:rsid w:val="007417F6"/>
    <w:rsid w:val="007443A9"/>
    <w:rsid w:val="00746015"/>
    <w:rsid w:val="00765AED"/>
    <w:rsid w:val="007867F2"/>
    <w:rsid w:val="00786D30"/>
    <w:rsid w:val="00787DFC"/>
    <w:rsid w:val="007A6BD2"/>
    <w:rsid w:val="007C089B"/>
    <w:rsid w:val="007D265A"/>
    <w:rsid w:val="007D669D"/>
    <w:rsid w:val="007E5CEB"/>
    <w:rsid w:val="007F43BC"/>
    <w:rsid w:val="008045F6"/>
    <w:rsid w:val="0080512A"/>
    <w:rsid w:val="008147D3"/>
    <w:rsid w:val="0081543A"/>
    <w:rsid w:val="00816FB2"/>
    <w:rsid w:val="00897251"/>
    <w:rsid w:val="008E4DAC"/>
    <w:rsid w:val="008F364A"/>
    <w:rsid w:val="008F3D9C"/>
    <w:rsid w:val="008F728B"/>
    <w:rsid w:val="00900926"/>
    <w:rsid w:val="00937C1A"/>
    <w:rsid w:val="00961616"/>
    <w:rsid w:val="009749CB"/>
    <w:rsid w:val="00981873"/>
    <w:rsid w:val="009818FC"/>
    <w:rsid w:val="00981D1A"/>
    <w:rsid w:val="009A35D1"/>
    <w:rsid w:val="009A4384"/>
    <w:rsid w:val="009A638B"/>
    <w:rsid w:val="009B0B90"/>
    <w:rsid w:val="009C38B5"/>
    <w:rsid w:val="009E1D2F"/>
    <w:rsid w:val="00A03E3A"/>
    <w:rsid w:val="00A220CB"/>
    <w:rsid w:val="00A54B27"/>
    <w:rsid w:val="00A67417"/>
    <w:rsid w:val="00A718EF"/>
    <w:rsid w:val="00A97AB6"/>
    <w:rsid w:val="00AC131A"/>
    <w:rsid w:val="00AC2570"/>
    <w:rsid w:val="00AD1F50"/>
    <w:rsid w:val="00AD55EB"/>
    <w:rsid w:val="00AF1BF5"/>
    <w:rsid w:val="00B06A07"/>
    <w:rsid w:val="00B1130A"/>
    <w:rsid w:val="00B14C73"/>
    <w:rsid w:val="00B31F2F"/>
    <w:rsid w:val="00B37708"/>
    <w:rsid w:val="00B40744"/>
    <w:rsid w:val="00B45BA3"/>
    <w:rsid w:val="00B60B79"/>
    <w:rsid w:val="00B70143"/>
    <w:rsid w:val="00B717DE"/>
    <w:rsid w:val="00BC74BE"/>
    <w:rsid w:val="00BE0A29"/>
    <w:rsid w:val="00C00431"/>
    <w:rsid w:val="00C443BB"/>
    <w:rsid w:val="00C54C07"/>
    <w:rsid w:val="00C54F87"/>
    <w:rsid w:val="00C62888"/>
    <w:rsid w:val="00C64DDE"/>
    <w:rsid w:val="00C76F5A"/>
    <w:rsid w:val="00C7718E"/>
    <w:rsid w:val="00C84CA8"/>
    <w:rsid w:val="00C85A18"/>
    <w:rsid w:val="00C90DD3"/>
    <w:rsid w:val="00C93DA5"/>
    <w:rsid w:val="00CB60F5"/>
    <w:rsid w:val="00CC7C6C"/>
    <w:rsid w:val="00CD05F6"/>
    <w:rsid w:val="00CD2C28"/>
    <w:rsid w:val="00CE159B"/>
    <w:rsid w:val="00CF37AA"/>
    <w:rsid w:val="00D114C0"/>
    <w:rsid w:val="00D17259"/>
    <w:rsid w:val="00D17AEE"/>
    <w:rsid w:val="00D22DF1"/>
    <w:rsid w:val="00D24994"/>
    <w:rsid w:val="00D24D84"/>
    <w:rsid w:val="00D25E12"/>
    <w:rsid w:val="00D27151"/>
    <w:rsid w:val="00D30D68"/>
    <w:rsid w:val="00D60805"/>
    <w:rsid w:val="00D70F7F"/>
    <w:rsid w:val="00D71FA3"/>
    <w:rsid w:val="00D94021"/>
    <w:rsid w:val="00DA1025"/>
    <w:rsid w:val="00DA5290"/>
    <w:rsid w:val="00DB1A93"/>
    <w:rsid w:val="00DF6FF3"/>
    <w:rsid w:val="00DF727C"/>
    <w:rsid w:val="00E0365F"/>
    <w:rsid w:val="00E039FD"/>
    <w:rsid w:val="00E13682"/>
    <w:rsid w:val="00E4282B"/>
    <w:rsid w:val="00E66576"/>
    <w:rsid w:val="00E83550"/>
    <w:rsid w:val="00E843E6"/>
    <w:rsid w:val="00E85079"/>
    <w:rsid w:val="00E867B5"/>
    <w:rsid w:val="00EA25D5"/>
    <w:rsid w:val="00EB1B68"/>
    <w:rsid w:val="00ED627D"/>
    <w:rsid w:val="00EF7655"/>
    <w:rsid w:val="00F04123"/>
    <w:rsid w:val="00F060C4"/>
    <w:rsid w:val="00F34954"/>
    <w:rsid w:val="00F55786"/>
    <w:rsid w:val="00F67B1C"/>
    <w:rsid w:val="00F97052"/>
    <w:rsid w:val="00FA0563"/>
    <w:rsid w:val="00FC3D52"/>
    <w:rsid w:val="00FD0AE1"/>
    <w:rsid w:val="00FE06CD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E969"/>
  <w15:docId w15:val="{9971D801-AD58-470E-90D4-1F84F594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4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0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1F78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39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4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11"/>
    <w:uiPriority w:val="99"/>
    <w:unhideWhenUsed/>
    <w:rsid w:val="00961616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uiPriority w:val="99"/>
    <w:semiHidden/>
    <w:rsid w:val="00961616"/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link w:val="a8"/>
    <w:uiPriority w:val="99"/>
    <w:rsid w:val="009616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F72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648F-266E-48F7-8215-1A418108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158</cp:revision>
  <cp:lastPrinted>2022-04-18T14:16:00Z</cp:lastPrinted>
  <dcterms:created xsi:type="dcterms:W3CDTF">2019-10-03T07:52:00Z</dcterms:created>
  <dcterms:modified xsi:type="dcterms:W3CDTF">2022-05-06T12:16:00Z</dcterms:modified>
</cp:coreProperties>
</file>