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8B183" w14:textId="77777777" w:rsidR="00790631" w:rsidRPr="00790631" w:rsidRDefault="00790631" w:rsidP="00C12643">
      <w:pPr>
        <w:pStyle w:val="6"/>
        <w:numPr>
          <w:ilvl w:val="0"/>
          <w:numId w:val="0"/>
        </w:numPr>
        <w:tabs>
          <w:tab w:val="left" w:pos="8820"/>
        </w:tabs>
        <w:spacing w:line="240" w:lineRule="auto"/>
        <w:ind w:right="1204"/>
        <w:rPr>
          <w:rFonts w:ascii="Arial" w:hAnsi="Arial" w:cs="Arial"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noProof/>
          <w:sz w:val="25"/>
          <w:szCs w:val="25"/>
          <w:lang w:val="uz-Cyrl-UZ"/>
        </w:rPr>
        <w:t>MAʼLUMOTNOMA</w:t>
      </w:r>
    </w:p>
    <w:p w14:paraId="7D2ED311" w14:textId="77777777" w:rsidR="00790631" w:rsidRPr="00790631" w:rsidRDefault="00790631" w:rsidP="00C12643">
      <w:pPr>
        <w:widowControl w:val="0"/>
        <w:autoSpaceDE w:val="0"/>
        <w:autoSpaceDN w:val="0"/>
        <w:adjustRightInd w:val="0"/>
        <w:ind w:left="2832"/>
        <w:rPr>
          <w:rFonts w:ascii="Arial" w:hAnsi="Arial" w:cs="Arial"/>
          <w:b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>Gjegoj Xenrik Zavada</w:t>
      </w:r>
    </w:p>
    <w:p w14:paraId="08642346" w14:textId="77777777" w:rsidR="00790631" w:rsidRPr="00790631" w:rsidRDefault="00790631" w:rsidP="00C126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5"/>
          <w:szCs w:val="25"/>
          <w:lang w:val="en-US"/>
        </w:rPr>
      </w:pPr>
    </w:p>
    <w:tbl>
      <w:tblPr>
        <w:tblW w:w="5162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6"/>
        <w:gridCol w:w="75"/>
        <w:gridCol w:w="2893"/>
        <w:gridCol w:w="1556"/>
      </w:tblGrid>
      <w:tr w:rsidR="00790631" w:rsidRPr="00790631" w14:paraId="546637A8" w14:textId="77777777" w:rsidTr="00246A58">
        <w:trPr>
          <w:trHeight w:val="2378"/>
          <w:jc w:val="center"/>
        </w:trPr>
        <w:tc>
          <w:tcPr>
            <w:tcW w:w="2656" w:type="pct"/>
            <w:tcBorders>
              <w:top w:val="nil"/>
              <w:left w:val="nil"/>
              <w:bottom w:val="nil"/>
              <w:right w:val="nil"/>
            </w:tcBorders>
          </w:tcPr>
          <w:p w14:paraId="04A9DDB8" w14:textId="77777777" w:rsidR="00790631" w:rsidRPr="00790631" w:rsidRDefault="00790631" w:rsidP="00246A58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25"/>
                <w:szCs w:val="25"/>
                <w:lang w:val="uz-Cyrl-UZ"/>
              </w:rPr>
            </w:pPr>
            <w:r w:rsidRPr="00790631">
              <w:rPr>
                <w:rFonts w:ascii="Arial" w:hAnsi="Arial" w:cs="Arial"/>
                <w:b/>
                <w:noProof/>
                <w:sz w:val="25"/>
                <w:szCs w:val="25"/>
                <w:lang w:val="en-US"/>
              </w:rPr>
              <w:t xml:space="preserve">2025 </w:t>
            </w:r>
            <w:r w:rsidRPr="00790631">
              <w:rPr>
                <w:rFonts w:ascii="Arial" w:hAnsi="Arial" w:cs="Arial"/>
                <w:b/>
                <w:noProof/>
                <w:sz w:val="25"/>
                <w:szCs w:val="25"/>
                <w:lang w:val="uz-Cyrl-UZ"/>
              </w:rPr>
              <w:t>yil</w:t>
            </w:r>
            <w:r w:rsidRPr="00790631">
              <w:rPr>
                <w:rFonts w:ascii="Arial" w:hAnsi="Arial" w:cs="Arial"/>
                <w:b/>
                <w:noProof/>
                <w:sz w:val="25"/>
                <w:szCs w:val="25"/>
                <w:lang w:val="en-US"/>
              </w:rPr>
              <w:t xml:space="preserve"> 14-avgust</w:t>
            </w:r>
            <w:r w:rsidRPr="00790631">
              <w:rPr>
                <w:rFonts w:ascii="Arial" w:hAnsi="Arial" w:cs="Arial"/>
                <w:b/>
                <w:noProof/>
                <w:sz w:val="25"/>
                <w:szCs w:val="25"/>
                <w:lang w:val="uz-Cyrl-UZ"/>
              </w:rPr>
              <w:t>dan:</w:t>
            </w:r>
          </w:p>
          <w:p w14:paraId="03AB928C" w14:textId="77777777" w:rsidR="00790631" w:rsidRPr="00790631" w:rsidRDefault="00790631" w:rsidP="00246A58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noProof/>
                <w:color w:val="000000"/>
                <w:sz w:val="25"/>
                <w:szCs w:val="25"/>
                <w:lang w:val="uz-Cyrl-UZ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 w:bidi="en-US"/>
              </w:rPr>
              <w:t xml:space="preserve">VELO Bank, </w:t>
            </w:r>
            <w:r w:rsidRPr="00790631">
              <w:rPr>
                <w:rFonts w:ascii="Arial" w:eastAsia="Calibri" w:hAnsi="Arial" w:cs="Arial"/>
                <w:noProof/>
                <w:color w:val="000000"/>
                <w:sz w:val="25"/>
                <w:szCs w:val="25"/>
                <w:lang w:val="uz-Cyrl-UZ"/>
              </w:rPr>
              <w:t>(Va</w:t>
            </w:r>
            <w:bookmarkStart w:id="0" w:name="_GoBack"/>
            <w:bookmarkEnd w:id="0"/>
            <w:r w:rsidRPr="00790631">
              <w:rPr>
                <w:rFonts w:ascii="Arial" w:eastAsia="Calibri" w:hAnsi="Arial" w:cs="Arial"/>
                <w:noProof/>
                <w:color w:val="000000"/>
                <w:sz w:val="25"/>
                <w:szCs w:val="25"/>
                <w:lang w:val="uz-Cyrl-UZ"/>
              </w:rPr>
              <w:t xml:space="preserve">rshava, Polsha) </w:t>
            </w:r>
          </w:p>
          <w:p w14:paraId="6821A8E6" w14:textId="77777777" w:rsidR="00790631" w:rsidRPr="00790631" w:rsidRDefault="00790631" w:rsidP="00246A58">
            <w:pPr>
              <w:widowControl w:val="0"/>
              <w:tabs>
                <w:tab w:val="left" w:pos="675"/>
                <w:tab w:val="left" w:pos="3700"/>
              </w:tabs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5"/>
                <w:szCs w:val="25"/>
                <w:lang w:val="uz-Cyrl-UZ"/>
              </w:rPr>
            </w:pPr>
            <w:r w:rsidRPr="00790631">
              <w:rPr>
                <w:rFonts w:ascii="Arial" w:hAnsi="Arial" w:cs="Arial"/>
                <w:noProof/>
                <w:color w:val="000000"/>
                <w:sz w:val="26"/>
                <w:szCs w:val="26"/>
                <w:lang w:val="uz-Cyrl-UZ"/>
              </w:rPr>
              <w:t>Boshqaruvchi direktor - Brokerlik boʻlimi boshligʻi.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</w:tcPr>
          <w:p w14:paraId="6E59678D" w14:textId="77777777" w:rsidR="00790631" w:rsidRPr="00790631" w:rsidRDefault="00790631" w:rsidP="00246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5"/>
                <w:szCs w:val="25"/>
                <w:lang w:val="uz-Cyrl-UZ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</w:tcPr>
          <w:p w14:paraId="76E690EB" w14:textId="77777777" w:rsidR="00790631" w:rsidRPr="00790631" w:rsidRDefault="00790631" w:rsidP="00246A58">
            <w:pPr>
              <w:autoSpaceDE w:val="0"/>
              <w:autoSpaceDN w:val="0"/>
              <w:adjustRightInd w:val="0"/>
              <w:spacing w:after="0" w:line="240" w:lineRule="auto"/>
              <w:ind w:left="-2442"/>
              <w:rPr>
                <w:rFonts w:ascii="Arial" w:hAnsi="Arial" w:cs="Arial"/>
                <w:noProof/>
                <w:sz w:val="25"/>
                <w:szCs w:val="25"/>
                <w:lang w:val="uz-Cyrl-UZ"/>
              </w:rPr>
            </w:pP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27B97" w14:textId="77777777" w:rsidR="00790631" w:rsidRPr="00790631" w:rsidRDefault="00790631" w:rsidP="00246A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5"/>
                <w:szCs w:val="25"/>
                <w:lang w:val="uz-Cyrl-UZ"/>
              </w:rPr>
            </w:pPr>
          </w:p>
          <w:p w14:paraId="255BF8D8" w14:textId="77777777" w:rsidR="00790631" w:rsidRPr="00790631" w:rsidRDefault="00790631" w:rsidP="0024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Fonts w:ascii="Arial" w:hAnsi="Arial" w:cs="Arial"/>
                <w:noProof/>
                <w:sz w:val="25"/>
                <w:szCs w:val="25"/>
                <w:lang w:eastAsia="ru-RU"/>
              </w:rPr>
              <w:drawing>
                <wp:inline distT="0" distB="0" distL="0" distR="0" wp14:anchorId="5E9F38C8" wp14:editId="1D5233CA">
                  <wp:extent cx="827511" cy="1241267"/>
                  <wp:effectExtent l="0" t="0" r="0" b="0"/>
                  <wp:docPr id="1" name="Obraz 1" descr="C:\Users\N1407788\Documents\Grzegorz Zaw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1407788\Documents\Grzegorz Zaw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511" cy="1241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7202EB" w14:textId="77777777" w:rsidR="00790631" w:rsidRPr="00790631" w:rsidRDefault="00790631" w:rsidP="00C12643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>Tugʻilgan sanasi:</w:t>
      </w:r>
      <w:r w:rsidRPr="00790631">
        <w:rPr>
          <w:rFonts w:ascii="Arial" w:hAnsi="Arial" w:cs="Arial"/>
          <w:noProof/>
          <w:sz w:val="25"/>
          <w:szCs w:val="25"/>
          <w:lang w:val="uz-Cyrl-UZ"/>
        </w:rPr>
        <w:tab/>
      </w: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>Tugʻilgan joyi:</w:t>
      </w:r>
    </w:p>
    <w:p w14:paraId="60E6D7DF" w14:textId="77777777" w:rsidR="00790631" w:rsidRPr="00790631" w:rsidRDefault="00790631" w:rsidP="00C12643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Cs/>
          <w:noProof/>
          <w:sz w:val="25"/>
          <w:szCs w:val="25"/>
          <w:lang w:val="uz-Cyrl-UZ"/>
        </w:rPr>
        <w:t xml:space="preserve"> 22.07.1973</w:t>
      </w:r>
      <w:r w:rsidRPr="00790631">
        <w:rPr>
          <w:rFonts w:ascii="Arial" w:hAnsi="Arial" w:cs="Arial"/>
          <w:noProof/>
          <w:sz w:val="25"/>
          <w:szCs w:val="25"/>
          <w:lang w:val="uz-Cyrl-UZ"/>
        </w:rPr>
        <w:tab/>
      </w:r>
      <w:r w:rsidRPr="00790631">
        <w:rPr>
          <w:rStyle w:val="22"/>
          <w:rFonts w:ascii="Arial" w:hAnsi="Arial" w:cs="Arial"/>
          <w:b w:val="0"/>
          <w:noProof/>
          <w:sz w:val="25"/>
          <w:szCs w:val="25"/>
          <w:lang w:val="uz-Cyrl-UZ" w:eastAsia="pl-PL"/>
        </w:rPr>
        <w:t>Svidnitsa</w:t>
      </w:r>
      <w:r w:rsidRPr="00790631">
        <w:rPr>
          <w:rFonts w:ascii="Arial" w:eastAsia="Calibri" w:hAnsi="Arial" w:cs="Arial"/>
          <w:noProof/>
          <w:color w:val="000000"/>
          <w:sz w:val="25"/>
          <w:szCs w:val="25"/>
          <w:lang w:val="en-US"/>
        </w:rPr>
        <w:t>, Polsha</w:t>
      </w:r>
      <w:r w:rsidRPr="00790631">
        <w:rPr>
          <w:rFonts w:ascii="Arial" w:hAnsi="Arial" w:cs="Arial"/>
          <w:noProof/>
          <w:sz w:val="25"/>
          <w:szCs w:val="25"/>
          <w:lang w:val="uz-Cyrl-UZ"/>
        </w:rPr>
        <w:t>.</w:t>
      </w:r>
    </w:p>
    <w:p w14:paraId="12F47270" w14:textId="77777777" w:rsidR="00790631" w:rsidRPr="00790631" w:rsidRDefault="00790631" w:rsidP="00C12643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 xml:space="preserve"> Millati:</w:t>
      </w:r>
      <w:r w:rsidRPr="00790631">
        <w:rPr>
          <w:rFonts w:ascii="Arial" w:hAnsi="Arial" w:cs="Arial"/>
          <w:noProof/>
          <w:sz w:val="25"/>
          <w:szCs w:val="25"/>
          <w:lang w:val="uz-Cyrl-UZ"/>
        </w:rPr>
        <w:tab/>
      </w: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>Part</w:t>
      </w:r>
      <w:r w:rsidRPr="00790631">
        <w:rPr>
          <w:rFonts w:ascii="Arial" w:hAnsi="Arial" w:cs="Arial"/>
          <w:b/>
          <w:bCs/>
          <w:noProof/>
          <w:sz w:val="25"/>
          <w:szCs w:val="25"/>
          <w:lang w:val="en-US"/>
        </w:rPr>
        <w:t>i</w:t>
      </w: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>yaviyligi:</w:t>
      </w:r>
    </w:p>
    <w:p w14:paraId="46D6DFCB" w14:textId="77777777" w:rsidR="00790631" w:rsidRPr="00790631" w:rsidRDefault="00790631" w:rsidP="00C1264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Cs/>
          <w:noProof/>
          <w:sz w:val="25"/>
          <w:szCs w:val="25"/>
          <w:lang w:val="uz-Cyrl-UZ"/>
        </w:rPr>
        <w:t xml:space="preserve"> Polyak                                                    </w:t>
      </w:r>
      <w:r w:rsidRPr="00790631">
        <w:rPr>
          <w:rFonts w:ascii="Arial" w:hAnsi="Arial" w:cs="Arial"/>
          <w:noProof/>
          <w:sz w:val="25"/>
          <w:szCs w:val="25"/>
          <w:lang w:val="uz-Cyrl-UZ"/>
        </w:rPr>
        <w:t>Partiyasiz.</w:t>
      </w:r>
    </w:p>
    <w:p w14:paraId="3C5455EC" w14:textId="77777777" w:rsidR="00790631" w:rsidRPr="00790631" w:rsidRDefault="00790631" w:rsidP="00C12643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 xml:space="preserve"> </w:t>
      </w:r>
      <w:r w:rsidRPr="00790631">
        <w:rPr>
          <w:rFonts w:ascii="Arial" w:hAnsi="Arial" w:cs="Arial"/>
          <w:b/>
          <w:bCs/>
          <w:noProof/>
          <w:sz w:val="25"/>
          <w:szCs w:val="25"/>
          <w:lang w:val="en-US"/>
        </w:rPr>
        <w:t>Maʼlumoti</w:t>
      </w: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>:</w:t>
      </w:r>
      <w:r w:rsidRPr="00790631">
        <w:rPr>
          <w:rFonts w:ascii="Arial" w:hAnsi="Arial" w:cs="Arial"/>
          <w:noProof/>
          <w:sz w:val="25"/>
          <w:szCs w:val="25"/>
          <w:lang w:val="uz-Cyrl-UZ"/>
        </w:rPr>
        <w:tab/>
      </w:r>
      <w:r w:rsidRPr="00790631">
        <w:rPr>
          <w:rFonts w:ascii="Arial" w:hAnsi="Arial" w:cs="Arial"/>
          <w:b/>
          <w:bCs/>
          <w:noProof/>
          <w:sz w:val="25"/>
          <w:szCs w:val="25"/>
          <w:lang w:val="en-US"/>
        </w:rPr>
        <w:t>Tamomlagan</w:t>
      </w: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>:</w:t>
      </w:r>
    </w:p>
    <w:p w14:paraId="0A711D26" w14:textId="77777777" w:rsidR="00790631" w:rsidRPr="00790631" w:rsidRDefault="00790631" w:rsidP="00C12643">
      <w:pPr>
        <w:widowControl w:val="0"/>
        <w:autoSpaceDE w:val="0"/>
        <w:autoSpaceDN w:val="0"/>
        <w:adjustRightInd w:val="0"/>
        <w:spacing w:after="0" w:line="240" w:lineRule="auto"/>
        <w:ind w:left="4536" w:hanging="4536"/>
        <w:rPr>
          <w:rFonts w:ascii="Arial" w:hAnsi="Arial" w:cs="Arial"/>
          <w:bCs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Cs/>
          <w:noProof/>
          <w:sz w:val="25"/>
          <w:szCs w:val="25"/>
          <w:lang w:val="uz-Cyrl-UZ"/>
        </w:rPr>
        <w:t xml:space="preserve"> Oliy.</w:t>
      </w:r>
      <w:r w:rsidRPr="00790631">
        <w:rPr>
          <w:rFonts w:ascii="Arial" w:hAnsi="Arial" w:cs="Arial"/>
          <w:bCs/>
          <w:noProof/>
          <w:sz w:val="25"/>
          <w:szCs w:val="25"/>
          <w:lang w:val="en-US"/>
        </w:rPr>
        <w:tab/>
        <w:t xml:space="preserve">1997 </w:t>
      </w:r>
      <w:r w:rsidRPr="00790631">
        <w:rPr>
          <w:rFonts w:ascii="Arial" w:hAnsi="Arial" w:cs="Arial"/>
          <w:bCs/>
          <w:noProof/>
          <w:sz w:val="25"/>
          <w:szCs w:val="25"/>
          <w:lang w:val="uz-Cyrl-UZ"/>
        </w:rPr>
        <w:t>y</w:t>
      </w:r>
      <w:r w:rsidRPr="00790631">
        <w:rPr>
          <w:rFonts w:ascii="Arial" w:hAnsi="Arial" w:cs="Arial"/>
          <w:bCs/>
          <w:noProof/>
          <w:sz w:val="25"/>
          <w:szCs w:val="25"/>
          <w:lang w:val="en-US"/>
        </w:rPr>
        <w:t>.</w:t>
      </w:r>
      <w:r w:rsidRPr="00790631">
        <w:rPr>
          <w:rFonts w:ascii="Arial" w:hAnsi="Arial" w:cs="Arial"/>
          <w:bCs/>
          <w:noProof/>
          <w:sz w:val="25"/>
          <w:szCs w:val="25"/>
          <w:lang w:val="uz-Cyrl-UZ"/>
        </w:rPr>
        <w:t>- Varshava iqtisodiyot maktabi</w:t>
      </w:r>
      <w:r w:rsidRPr="00790631">
        <w:rPr>
          <w:rFonts w:ascii="Arial" w:hAnsi="Arial" w:cs="Arial"/>
          <w:bCs/>
          <w:noProof/>
          <w:sz w:val="25"/>
          <w:szCs w:val="25"/>
          <w:lang w:val="en-US"/>
        </w:rPr>
        <w:t xml:space="preserve"> </w:t>
      </w:r>
      <w:r w:rsidRPr="00790631">
        <w:rPr>
          <w:rStyle w:val="22"/>
          <w:rFonts w:ascii="Arial" w:hAnsi="Arial" w:cs="Arial"/>
          <w:b w:val="0"/>
          <w:noProof/>
          <w:sz w:val="25"/>
          <w:szCs w:val="25"/>
          <w:lang w:val="uz-Cyrl-UZ"/>
        </w:rPr>
        <w:t>(SGH)</w:t>
      </w:r>
      <w:r w:rsidRPr="00790631">
        <w:rPr>
          <w:rFonts w:ascii="Arial" w:hAnsi="Arial" w:cs="Arial"/>
          <w:bCs/>
          <w:noProof/>
          <w:sz w:val="25"/>
          <w:szCs w:val="25"/>
          <w:lang w:val="en-US"/>
        </w:rPr>
        <w:t>,</w:t>
      </w:r>
      <w:r w:rsidRPr="00790631">
        <w:rPr>
          <w:rFonts w:ascii="Arial" w:hAnsi="Arial" w:cs="Arial"/>
          <w:bCs/>
          <w:noProof/>
          <w:sz w:val="25"/>
          <w:szCs w:val="25"/>
          <w:lang w:val="en-US"/>
        </w:rPr>
        <w:br/>
      </w:r>
      <w:r w:rsidRPr="00790631">
        <w:rPr>
          <w:rFonts w:ascii="Arial" w:hAnsi="Arial" w:cs="Arial"/>
          <w:bCs/>
          <w:noProof/>
          <w:sz w:val="25"/>
          <w:szCs w:val="25"/>
          <w:lang w:val="uz-Cyrl-UZ"/>
        </w:rPr>
        <w:t>1997y</w:t>
      </w:r>
      <w:r w:rsidRPr="00790631">
        <w:rPr>
          <w:rFonts w:ascii="Arial" w:hAnsi="Arial" w:cs="Arial"/>
          <w:bCs/>
          <w:noProof/>
          <w:sz w:val="25"/>
          <w:szCs w:val="25"/>
          <w:lang w:val="en-US"/>
        </w:rPr>
        <w:t xml:space="preserve">. - </w:t>
      </w:r>
      <w:r w:rsidRPr="00790631">
        <w:rPr>
          <w:rFonts w:ascii="Arial" w:hAnsi="Arial" w:cs="Arial"/>
          <w:bCs/>
          <w:noProof/>
          <w:sz w:val="25"/>
          <w:szCs w:val="25"/>
          <w:lang w:val="uz-Cyrl-UZ"/>
        </w:rPr>
        <w:t>Minisota Universiteti (bakalavr),</w:t>
      </w:r>
    </w:p>
    <w:p w14:paraId="3077E930" w14:textId="77777777" w:rsidR="00790631" w:rsidRPr="00790631" w:rsidRDefault="00790631" w:rsidP="00C12643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bCs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Cs/>
          <w:noProof/>
          <w:sz w:val="25"/>
          <w:szCs w:val="25"/>
          <w:lang w:val="uz-Cyrl-UZ"/>
        </w:rPr>
        <w:t>1999-y. - Varshava iqtisodiyot maktabi</w:t>
      </w:r>
      <w:r w:rsidRPr="00790631">
        <w:rPr>
          <w:rFonts w:ascii="Arial" w:hAnsi="Arial" w:cs="Arial"/>
          <w:bCs/>
          <w:noProof/>
          <w:sz w:val="25"/>
          <w:szCs w:val="25"/>
          <w:lang w:val="en-US"/>
        </w:rPr>
        <w:t xml:space="preserve"> </w:t>
      </w:r>
      <w:r w:rsidRPr="00790631">
        <w:rPr>
          <w:rStyle w:val="22"/>
          <w:rFonts w:ascii="Arial" w:hAnsi="Arial" w:cs="Arial"/>
          <w:b w:val="0"/>
          <w:noProof/>
          <w:sz w:val="25"/>
          <w:szCs w:val="25"/>
          <w:lang w:val="uz-Cyrl-UZ"/>
        </w:rPr>
        <w:t>(SGH)</w:t>
      </w:r>
      <w:r w:rsidRPr="00790631">
        <w:rPr>
          <w:rFonts w:ascii="Arial" w:hAnsi="Arial" w:cs="Arial"/>
          <w:bCs/>
          <w:noProof/>
          <w:sz w:val="25"/>
          <w:szCs w:val="25"/>
          <w:lang w:val="en-US"/>
        </w:rPr>
        <w:t>,</w:t>
      </w:r>
    </w:p>
    <w:p w14:paraId="03399AA0" w14:textId="77777777" w:rsidR="00790631" w:rsidRPr="00790631" w:rsidRDefault="00790631" w:rsidP="00C12643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bCs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Cs/>
          <w:noProof/>
          <w:sz w:val="25"/>
          <w:szCs w:val="25"/>
          <w:lang w:val="uz-Cyrl-UZ"/>
        </w:rPr>
        <w:t>2000 g. – Sertifikatlangan moliyaviy tadqiqotchi (</w:t>
      </w:r>
      <w:r w:rsidRPr="00790631">
        <w:rPr>
          <w:rStyle w:val="22"/>
          <w:rFonts w:ascii="Arial" w:hAnsi="Arial" w:cs="Arial"/>
          <w:b w:val="0"/>
          <w:noProof/>
          <w:sz w:val="25"/>
          <w:szCs w:val="25"/>
          <w:lang w:val="uz-Cyrl-UZ"/>
        </w:rPr>
        <w:t>CFA</w:t>
      </w:r>
      <w:r w:rsidRPr="00790631">
        <w:rPr>
          <w:rFonts w:ascii="Arial" w:hAnsi="Arial" w:cs="Arial"/>
          <w:bCs/>
          <w:noProof/>
          <w:sz w:val="25"/>
          <w:szCs w:val="25"/>
          <w:lang w:val="uz-Cyrl-UZ"/>
        </w:rPr>
        <w:t xml:space="preserve">), </w:t>
      </w:r>
    </w:p>
    <w:p w14:paraId="53EDAAD7" w14:textId="77777777" w:rsidR="00790631" w:rsidRPr="00790631" w:rsidRDefault="00790631" w:rsidP="00C12643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Arial" w:hAnsi="Arial" w:cs="Arial"/>
          <w:bCs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Cs/>
          <w:noProof/>
          <w:sz w:val="25"/>
          <w:szCs w:val="25"/>
          <w:lang w:val="uz-Cyrl-UZ"/>
        </w:rPr>
        <w:t>2003-y. – London iqtisodiy va siyosiy    fanlar maktabi (</w:t>
      </w:r>
      <w:r w:rsidRPr="00790631">
        <w:rPr>
          <w:rStyle w:val="22"/>
          <w:rFonts w:ascii="Arial" w:hAnsi="Arial" w:cs="Arial"/>
          <w:b w:val="0"/>
          <w:noProof/>
          <w:sz w:val="25"/>
          <w:szCs w:val="25"/>
          <w:lang w:val="uz-Cyrl-UZ"/>
        </w:rPr>
        <w:t>LSE</w:t>
      </w:r>
      <w:r w:rsidRPr="00790631">
        <w:rPr>
          <w:rFonts w:ascii="Arial" w:hAnsi="Arial" w:cs="Arial"/>
          <w:bCs/>
          <w:noProof/>
          <w:sz w:val="25"/>
          <w:szCs w:val="25"/>
          <w:lang w:val="uz-Cyrl-UZ"/>
        </w:rPr>
        <w:t>),</w:t>
      </w:r>
    </w:p>
    <w:p w14:paraId="5FBFD538" w14:textId="77777777" w:rsidR="00790631" w:rsidRPr="00790631" w:rsidRDefault="00790631" w:rsidP="00C12643">
      <w:pPr>
        <w:widowControl w:val="0"/>
        <w:autoSpaceDE w:val="0"/>
        <w:autoSpaceDN w:val="0"/>
        <w:adjustRightInd w:val="0"/>
        <w:spacing w:after="0" w:line="240" w:lineRule="auto"/>
        <w:ind w:left="4536" w:hanging="4536"/>
        <w:rPr>
          <w:rFonts w:ascii="Arial" w:hAnsi="Arial" w:cs="Arial"/>
          <w:b/>
          <w:bCs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 xml:space="preserve">Maʼlumoti boʻyicha                               </w:t>
      </w:r>
      <w:r w:rsidRPr="00790631">
        <w:rPr>
          <w:rFonts w:ascii="Arial" w:hAnsi="Arial" w:cs="Arial"/>
          <w:noProof/>
          <w:sz w:val="25"/>
          <w:szCs w:val="25"/>
          <w:lang w:val="uz-Cyrl-UZ"/>
        </w:rPr>
        <w:t xml:space="preserve">Xalqaro biznes munosabatlari va </w:t>
      </w:r>
    </w:p>
    <w:p w14:paraId="5D63B164" w14:textId="77777777" w:rsidR="00790631" w:rsidRPr="00790631" w:rsidRDefault="00790631" w:rsidP="00C12643">
      <w:pPr>
        <w:widowControl w:val="0"/>
        <w:autoSpaceDE w:val="0"/>
        <w:autoSpaceDN w:val="0"/>
        <w:adjustRightInd w:val="0"/>
        <w:spacing w:after="0" w:line="240" w:lineRule="auto"/>
        <w:ind w:left="4536" w:hanging="4536"/>
        <w:rPr>
          <w:rFonts w:ascii="Arial" w:hAnsi="Arial" w:cs="Arial"/>
          <w:b/>
          <w:bCs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>mutaxassisligi:</w:t>
      </w:r>
      <w:r w:rsidRPr="00790631">
        <w:rPr>
          <w:rFonts w:ascii="Arial" w:hAnsi="Arial" w:cs="Arial"/>
          <w:noProof/>
          <w:sz w:val="25"/>
          <w:szCs w:val="25"/>
          <w:lang w:val="uz-Cyrl-UZ"/>
        </w:rPr>
        <w:t>.                                  siyosiy iqtisodiyot</w:t>
      </w:r>
    </w:p>
    <w:p w14:paraId="54992052" w14:textId="77777777" w:rsidR="00790631" w:rsidRPr="00790631" w:rsidRDefault="00790631" w:rsidP="00C12643">
      <w:pPr>
        <w:widowControl w:val="0"/>
        <w:autoSpaceDE w:val="0"/>
        <w:autoSpaceDN w:val="0"/>
        <w:adjustRightInd w:val="0"/>
        <w:spacing w:after="0" w:line="240" w:lineRule="auto"/>
        <w:ind w:left="4536" w:hanging="4536"/>
        <w:rPr>
          <w:rFonts w:ascii="Arial" w:hAnsi="Arial" w:cs="Arial"/>
          <w:b/>
          <w:bCs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 xml:space="preserve">                                </w:t>
      </w:r>
    </w:p>
    <w:p w14:paraId="1179BF36" w14:textId="77777777" w:rsidR="00790631" w:rsidRPr="00790631" w:rsidRDefault="00790631" w:rsidP="00C12643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>Ilmiy darajasi:</w:t>
      </w:r>
      <w:r w:rsidRPr="00790631">
        <w:rPr>
          <w:rFonts w:ascii="Arial" w:hAnsi="Arial" w:cs="Arial"/>
          <w:noProof/>
          <w:sz w:val="25"/>
          <w:szCs w:val="25"/>
          <w:lang w:val="uz-Cyrl-UZ"/>
        </w:rPr>
        <w:tab/>
      </w: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>Ilmiy unvoni:</w:t>
      </w:r>
    </w:p>
    <w:p w14:paraId="06A930CB" w14:textId="77777777" w:rsidR="00790631" w:rsidRPr="00790631" w:rsidRDefault="00790631" w:rsidP="00C12643">
      <w:pPr>
        <w:widowControl w:val="0"/>
        <w:autoSpaceDE w:val="0"/>
        <w:autoSpaceDN w:val="0"/>
        <w:adjustRightInd w:val="0"/>
        <w:spacing w:after="0" w:line="240" w:lineRule="auto"/>
        <w:ind w:left="4536" w:hanging="4536"/>
        <w:rPr>
          <w:rFonts w:ascii="Arial" w:hAnsi="Arial" w:cs="Arial"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noProof/>
          <w:sz w:val="25"/>
          <w:szCs w:val="25"/>
          <w:lang w:val="uz-Cyrl-UZ"/>
        </w:rPr>
        <w:t>Iqtisod magistri</w:t>
      </w:r>
      <w:r w:rsidRPr="00790631">
        <w:rPr>
          <w:rFonts w:ascii="Arial" w:hAnsi="Arial" w:cs="Arial"/>
          <w:noProof/>
          <w:sz w:val="25"/>
          <w:szCs w:val="25"/>
          <w:lang w:val="uz-Cyrl-UZ"/>
        </w:rPr>
        <w:tab/>
        <w:t>Yoʻq.</w:t>
      </w:r>
    </w:p>
    <w:p w14:paraId="23C19BBD" w14:textId="77777777" w:rsidR="00790631" w:rsidRPr="00790631" w:rsidRDefault="00790631" w:rsidP="00C12643">
      <w:pPr>
        <w:widowControl w:val="0"/>
        <w:autoSpaceDE w:val="0"/>
        <w:autoSpaceDN w:val="0"/>
        <w:adjustRightInd w:val="0"/>
        <w:spacing w:after="0" w:line="240" w:lineRule="auto"/>
        <w:ind w:left="4536" w:hanging="4536"/>
        <w:rPr>
          <w:rFonts w:ascii="Arial" w:hAnsi="Arial" w:cs="Arial"/>
          <w:noProof/>
          <w:sz w:val="25"/>
          <w:szCs w:val="25"/>
          <w:lang w:val="en-US"/>
        </w:rPr>
      </w:pPr>
    </w:p>
    <w:p w14:paraId="558059C8" w14:textId="77777777" w:rsidR="00790631" w:rsidRPr="00790631" w:rsidRDefault="00790631" w:rsidP="00C12643">
      <w:pPr>
        <w:widowControl w:val="0"/>
        <w:tabs>
          <w:tab w:val="left" w:pos="675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/>
          <w:bCs/>
          <w:noProof/>
          <w:sz w:val="25"/>
          <w:szCs w:val="25"/>
          <w:lang w:val="en-US"/>
        </w:rPr>
        <w:t>Qaysi chet tillarini biladi</w:t>
      </w: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>:</w:t>
      </w:r>
      <w:r w:rsidRPr="00790631">
        <w:rPr>
          <w:rFonts w:ascii="Arial" w:hAnsi="Arial" w:cs="Arial"/>
          <w:b/>
          <w:bCs/>
          <w:noProof/>
          <w:sz w:val="25"/>
          <w:szCs w:val="25"/>
          <w:lang w:val="en-US"/>
        </w:rPr>
        <w:tab/>
      </w: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 xml:space="preserve">Xarbiy </w:t>
      </w:r>
      <w:r w:rsidRPr="00790631">
        <w:rPr>
          <w:rFonts w:ascii="Arial" w:hAnsi="Arial" w:cs="Arial"/>
          <w:b/>
          <w:bCs/>
          <w:noProof/>
          <w:sz w:val="25"/>
          <w:szCs w:val="25"/>
          <w:lang w:val="en-US"/>
        </w:rPr>
        <w:t>(</w:t>
      </w: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>maxsus</w:t>
      </w:r>
      <w:r w:rsidRPr="00790631">
        <w:rPr>
          <w:rFonts w:ascii="Arial" w:hAnsi="Arial" w:cs="Arial"/>
          <w:b/>
          <w:bCs/>
          <w:noProof/>
          <w:sz w:val="25"/>
          <w:szCs w:val="25"/>
          <w:lang w:val="en-US"/>
        </w:rPr>
        <w:t>)</w:t>
      </w: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 xml:space="preserve"> unvoni:</w:t>
      </w:r>
    </w:p>
    <w:p w14:paraId="3801295F" w14:textId="77777777" w:rsidR="00790631" w:rsidRPr="00790631" w:rsidRDefault="00790631" w:rsidP="00C12643">
      <w:pPr>
        <w:widowControl w:val="0"/>
        <w:autoSpaceDE w:val="0"/>
        <w:autoSpaceDN w:val="0"/>
        <w:adjustRightInd w:val="0"/>
        <w:spacing w:after="0" w:line="240" w:lineRule="auto"/>
        <w:ind w:left="4536" w:hanging="4536"/>
        <w:rPr>
          <w:rFonts w:ascii="Arial" w:hAnsi="Arial" w:cs="Arial"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noProof/>
          <w:sz w:val="25"/>
          <w:szCs w:val="25"/>
          <w:lang w:val="en-US"/>
        </w:rPr>
        <w:t>Rus</w:t>
      </w:r>
      <w:r w:rsidRPr="00790631">
        <w:rPr>
          <w:rFonts w:ascii="Arial" w:hAnsi="Arial" w:cs="Arial"/>
          <w:noProof/>
          <w:sz w:val="25"/>
          <w:szCs w:val="25"/>
          <w:lang w:val="uz-Cyrl-UZ"/>
        </w:rPr>
        <w:t xml:space="preserve"> tili</w:t>
      </w:r>
      <w:r w:rsidRPr="00790631">
        <w:rPr>
          <w:rFonts w:ascii="Arial" w:hAnsi="Arial" w:cs="Arial"/>
          <w:noProof/>
          <w:sz w:val="25"/>
          <w:szCs w:val="25"/>
          <w:lang w:val="en-US"/>
        </w:rPr>
        <w:t xml:space="preserve">, </w:t>
      </w:r>
      <w:r w:rsidRPr="00790631">
        <w:rPr>
          <w:rFonts w:ascii="Arial" w:hAnsi="Arial" w:cs="Arial"/>
          <w:noProof/>
          <w:sz w:val="25"/>
          <w:szCs w:val="25"/>
          <w:lang w:val="uz-Cyrl-UZ"/>
        </w:rPr>
        <w:t>ingliz tili.</w:t>
      </w:r>
      <w:r w:rsidRPr="00790631">
        <w:rPr>
          <w:rFonts w:ascii="Arial" w:hAnsi="Arial" w:cs="Arial"/>
          <w:noProof/>
          <w:sz w:val="25"/>
          <w:szCs w:val="25"/>
          <w:lang w:val="uz-Cyrl-UZ"/>
        </w:rPr>
        <w:tab/>
        <w:t>Mavjud emas.</w:t>
      </w:r>
    </w:p>
    <w:p w14:paraId="1F9CE194" w14:textId="77777777" w:rsidR="00790631" w:rsidRPr="00790631" w:rsidRDefault="00790631" w:rsidP="00C12643">
      <w:pPr>
        <w:widowControl w:val="0"/>
        <w:autoSpaceDE w:val="0"/>
        <w:autoSpaceDN w:val="0"/>
        <w:adjustRightInd w:val="0"/>
        <w:spacing w:after="0" w:line="240" w:lineRule="auto"/>
        <w:ind w:left="4536" w:hanging="4536"/>
        <w:rPr>
          <w:rFonts w:ascii="Arial" w:hAnsi="Arial" w:cs="Arial"/>
          <w:i/>
          <w:noProof/>
          <w:sz w:val="25"/>
          <w:szCs w:val="25"/>
          <w:lang w:val="uz-Cyrl-UZ"/>
        </w:rPr>
      </w:pPr>
    </w:p>
    <w:p w14:paraId="6086A9DB" w14:textId="77777777" w:rsidR="00790631" w:rsidRPr="00790631" w:rsidRDefault="00790631" w:rsidP="00C12643">
      <w:pPr>
        <w:widowControl w:val="0"/>
        <w:autoSpaceDE w:val="0"/>
        <w:autoSpaceDN w:val="0"/>
        <w:adjustRightInd w:val="0"/>
        <w:ind w:left="4536" w:hanging="4536"/>
        <w:rPr>
          <w:rFonts w:ascii="Arial" w:hAnsi="Arial" w:cs="Arial"/>
          <w:i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>Davlat mukofotlari bilan taqdirlanganmi (qanaka):</w:t>
      </w:r>
      <w:r w:rsidRPr="00790631">
        <w:rPr>
          <w:rFonts w:ascii="Arial" w:hAnsi="Arial" w:cs="Arial"/>
          <w:noProof/>
          <w:sz w:val="25"/>
          <w:szCs w:val="25"/>
          <w:lang w:val="uz-Cyrl-UZ"/>
        </w:rPr>
        <w:t xml:space="preserve"> Yoʻq.</w:t>
      </w:r>
    </w:p>
    <w:p w14:paraId="292F0E27" w14:textId="77777777" w:rsidR="00790631" w:rsidRPr="00790631" w:rsidRDefault="00790631" w:rsidP="00C12643">
      <w:pPr>
        <w:jc w:val="both"/>
        <w:rPr>
          <w:rFonts w:ascii="Arial" w:hAnsi="Arial" w:cs="Arial"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>Xalq deputatlari respublika, viloyat, shaxar va tuman Kengashi deputatimi yoki boshqa saylanadigan organlarning aʼzosimi (toʻliq koʻrsatilishi lozim):</w:t>
      </w:r>
      <w:r w:rsidRPr="00790631">
        <w:rPr>
          <w:rFonts w:ascii="Arial" w:hAnsi="Arial" w:cs="Arial"/>
          <w:noProof/>
          <w:sz w:val="25"/>
          <w:szCs w:val="25"/>
          <w:lang w:val="uz-Cyrl-UZ"/>
        </w:rPr>
        <w:t xml:space="preserve"> </w:t>
      </w:r>
    </w:p>
    <w:p w14:paraId="0D3EAE9C" w14:textId="77777777" w:rsidR="00790631" w:rsidRPr="00790631" w:rsidRDefault="00790631" w:rsidP="00C12643">
      <w:pPr>
        <w:rPr>
          <w:rFonts w:ascii="Arial" w:hAnsi="Arial" w:cs="Arial"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Cs/>
          <w:noProof/>
          <w:sz w:val="25"/>
          <w:szCs w:val="25"/>
          <w:lang w:val="uz-Cyrl-UZ"/>
        </w:rPr>
        <w:t>Aʼzosi emas.</w:t>
      </w:r>
    </w:p>
    <w:p w14:paraId="38BD523E" w14:textId="77777777" w:rsidR="00790631" w:rsidRPr="00790631" w:rsidRDefault="00790631" w:rsidP="00C12643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noProof/>
          <w:sz w:val="25"/>
          <w:szCs w:val="25"/>
          <w:lang w:val="uz-Cyrl-UZ"/>
        </w:rPr>
      </w:pPr>
    </w:p>
    <w:p w14:paraId="5208D782" w14:textId="77777777" w:rsidR="00790631" w:rsidRPr="00790631" w:rsidRDefault="00790631" w:rsidP="00C12643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noProof/>
          <w:sz w:val="25"/>
          <w:szCs w:val="25"/>
          <w:lang w:val="uz-Cyrl-UZ"/>
        </w:rPr>
      </w:pPr>
      <w:r w:rsidRPr="00790631">
        <w:rPr>
          <w:rFonts w:ascii="Arial" w:hAnsi="Arial" w:cs="Arial"/>
          <w:b/>
          <w:bCs/>
          <w:noProof/>
          <w:sz w:val="25"/>
          <w:szCs w:val="25"/>
          <w:lang w:val="uz-Cyrl-UZ"/>
        </w:rPr>
        <w:t>MEXNAT FAOLIYATI</w:t>
      </w:r>
    </w:p>
    <w:p w14:paraId="38407EE7" w14:textId="77777777" w:rsidR="00790631" w:rsidRPr="00790631" w:rsidRDefault="00790631" w:rsidP="00C12643">
      <w:pPr>
        <w:pStyle w:val="12"/>
        <w:keepNext/>
        <w:keepLines/>
        <w:shd w:val="clear" w:color="auto" w:fill="auto"/>
        <w:spacing w:after="0" w:line="210" w:lineRule="exact"/>
        <w:rPr>
          <w:rStyle w:val="1Exact"/>
          <w:rFonts w:ascii="Arial" w:hAnsi="Arial" w:cs="Arial"/>
          <w:noProof/>
          <w:sz w:val="25"/>
          <w:szCs w:val="25"/>
          <w:shd w:val="clear" w:color="auto" w:fill="auto"/>
          <w:lang w:val="uz-Cyrl-UZ"/>
        </w:rPr>
      </w:pPr>
    </w:p>
    <w:p w14:paraId="1D51343E" w14:textId="77777777" w:rsidR="00790631" w:rsidRPr="00790631" w:rsidRDefault="00790631" w:rsidP="00C12643">
      <w:pPr>
        <w:pStyle w:val="12"/>
        <w:keepNext/>
        <w:keepLines/>
        <w:shd w:val="clear" w:color="auto" w:fill="auto"/>
        <w:spacing w:after="0" w:line="210" w:lineRule="exact"/>
        <w:rPr>
          <w:rFonts w:ascii="Arial" w:hAnsi="Arial" w:cs="Arial"/>
          <w:b w:val="0"/>
          <w:noProof/>
          <w:sz w:val="25"/>
          <w:szCs w:val="25"/>
          <w:lang w:val="uz-Cyrl-UZ"/>
        </w:rPr>
      </w:pPr>
      <w:r w:rsidRPr="00790631">
        <w:rPr>
          <w:rStyle w:val="1Exact"/>
          <w:rFonts w:ascii="Arial" w:hAnsi="Arial" w:cs="Arial"/>
          <w:b/>
          <w:noProof/>
          <w:sz w:val="25"/>
          <w:szCs w:val="25"/>
          <w:shd w:val="clear" w:color="auto" w:fill="auto"/>
          <w:lang w:val="uz-Cyrl-UZ"/>
        </w:rPr>
        <w:t>Malaka tajribalari</w:t>
      </w:r>
      <w:r w:rsidRPr="00790631">
        <w:rPr>
          <w:rStyle w:val="1Exact"/>
          <w:rFonts w:ascii="Arial" w:hAnsi="Arial" w:cs="Arial"/>
          <w:b/>
          <w:noProof/>
          <w:sz w:val="25"/>
          <w:szCs w:val="25"/>
          <w:shd w:val="clear" w:color="auto" w:fill="auto"/>
          <w:lang w:val="en-US"/>
        </w:rPr>
        <w:t>:</w:t>
      </w:r>
    </w:p>
    <w:p w14:paraId="4F4DFD92" w14:textId="77777777" w:rsidR="00790631" w:rsidRPr="00790631" w:rsidRDefault="00790631" w:rsidP="00C126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sz w:val="25"/>
          <w:szCs w:val="25"/>
          <w:lang w:val="en-US"/>
        </w:rPr>
      </w:pPr>
      <w:r w:rsidRPr="00790631">
        <w:rPr>
          <w:rFonts w:ascii="Arial" w:hAnsi="Arial" w:cs="Arial"/>
          <w:noProof/>
          <w:sz w:val="25"/>
          <w:szCs w:val="25"/>
          <w:lang w:val="en-US"/>
        </w:rPr>
        <w:t xml:space="preserve">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212"/>
      </w:tblGrid>
      <w:tr w:rsidR="00790631" w:rsidRPr="00790631" w14:paraId="3EF5F04B" w14:textId="77777777" w:rsidTr="00246A58">
        <w:trPr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5BC14" w14:textId="77777777" w:rsidR="00790631" w:rsidRPr="00790631" w:rsidRDefault="00790631" w:rsidP="0024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5"/>
                <w:szCs w:val="25"/>
              </w:rPr>
            </w:pPr>
            <w:r w:rsidRPr="00790631">
              <w:rPr>
                <w:rFonts w:ascii="Arial" w:hAnsi="Arial" w:cs="Arial"/>
                <w:b/>
                <w:bCs/>
                <w:noProof/>
                <w:sz w:val="25"/>
                <w:szCs w:val="25"/>
                <w:lang w:val="uz-Cyrl-UZ"/>
              </w:rPr>
              <w:t>Faoliyat davri</w:t>
            </w:r>
            <w:r w:rsidRPr="00790631">
              <w:rPr>
                <w:rFonts w:ascii="Arial" w:hAnsi="Arial" w:cs="Arial"/>
                <w:b/>
                <w:bCs/>
                <w:noProof/>
                <w:sz w:val="25"/>
                <w:szCs w:val="25"/>
              </w:rPr>
              <w:t xml:space="preserve"> </w:t>
            </w:r>
          </w:p>
        </w:tc>
        <w:tc>
          <w:tcPr>
            <w:tcW w:w="3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D36A3" w14:textId="77777777" w:rsidR="00790631" w:rsidRPr="00790631" w:rsidRDefault="00790631" w:rsidP="00246A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  <w:sz w:val="25"/>
                <w:szCs w:val="25"/>
                <w:lang w:val="uz-Cyrl-UZ"/>
              </w:rPr>
            </w:pPr>
            <w:r w:rsidRPr="00790631">
              <w:rPr>
                <w:rFonts w:ascii="Arial" w:hAnsi="Arial" w:cs="Arial"/>
                <w:b/>
                <w:bCs/>
                <w:noProof/>
                <w:sz w:val="25"/>
                <w:szCs w:val="25"/>
                <w:lang w:val="uz-Cyrl-UZ"/>
              </w:rPr>
              <w:t>Tashkilotlar nomi va lavozimi</w:t>
            </w:r>
          </w:p>
        </w:tc>
      </w:tr>
      <w:tr w:rsidR="00790631" w:rsidRPr="00790631" w14:paraId="62A68ACF" w14:textId="77777777" w:rsidTr="00246A58">
        <w:trPr>
          <w:trHeight w:val="285"/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485B" w14:textId="77777777" w:rsidR="00790631" w:rsidRPr="00790631" w:rsidRDefault="00790631" w:rsidP="00246A58">
            <w:pPr>
              <w:spacing w:after="0"/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</w:pPr>
          </w:p>
          <w:p w14:paraId="17B4C678" w14:textId="77777777" w:rsidR="00790631" w:rsidRPr="00790631" w:rsidRDefault="00790631" w:rsidP="00246A58">
            <w:pPr>
              <w:spacing w:after="0"/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</w:pPr>
          </w:p>
          <w:p w14:paraId="0D2EA35E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08/2000 - 08/2007:</w:t>
            </w:r>
          </w:p>
        </w:tc>
        <w:tc>
          <w:tcPr>
            <w:tcW w:w="3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E0259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lastRenderedPageBreak/>
              <w:t xml:space="preserve">Erste Securities Polska,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Varshava, Polsha</w:t>
            </w:r>
          </w:p>
          <w:p w14:paraId="52ECE8D2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lastRenderedPageBreak/>
              <w:t>Boshqaruv aʼzosi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(09/2005 - 08/2007)</w:t>
            </w:r>
          </w:p>
          <w:p w14:paraId="65ACADFB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Moliyaviy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direktor (12/2004 - 08/2005)</w:t>
            </w:r>
          </w:p>
          <w:p w14:paraId="2C9B7364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Aksiyalar bozorini tadqiqot qilish boʻlimi boshligʻi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(08/2000 - 11/2004)</w:t>
            </w:r>
          </w:p>
        </w:tc>
      </w:tr>
      <w:tr w:rsidR="00790631" w:rsidRPr="00790631" w14:paraId="016301BD" w14:textId="77777777" w:rsidTr="00246A58">
        <w:trPr>
          <w:trHeight w:val="285"/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0BFB" w14:textId="77777777" w:rsidR="00790631" w:rsidRPr="00790631" w:rsidRDefault="00790631" w:rsidP="00246A58">
            <w:pPr>
              <w:spacing w:after="0"/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</w:pPr>
          </w:p>
          <w:p w14:paraId="5D605B6C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09/2007 - 09/2008:</w:t>
            </w:r>
          </w:p>
        </w:tc>
        <w:tc>
          <w:tcPr>
            <w:tcW w:w="3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23C3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Nomura International,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London,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Buyuk Brit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aniya</w:t>
            </w:r>
          </w:p>
          <w:p w14:paraId="1E88CE67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uz-Cyrl-UZ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Global rivojlanayotgan bozorlarni tadqiqot qilish departamenti direktori</w:t>
            </w:r>
          </w:p>
        </w:tc>
      </w:tr>
      <w:tr w:rsidR="00790631" w:rsidRPr="00790631" w14:paraId="2B40B67C" w14:textId="77777777" w:rsidTr="00246A58">
        <w:trPr>
          <w:trHeight w:val="558"/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66B9A" w14:textId="77777777" w:rsidR="00790631" w:rsidRPr="00790631" w:rsidRDefault="00790631" w:rsidP="00246A58">
            <w:pPr>
              <w:spacing w:after="0"/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</w:pPr>
          </w:p>
          <w:p w14:paraId="7E9AD8C5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09/2008 - 10/2010:</w:t>
            </w:r>
          </w:p>
        </w:tc>
        <w:tc>
          <w:tcPr>
            <w:tcW w:w="3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0377" w14:textId="77777777" w:rsidR="00790631" w:rsidRPr="00790631" w:rsidRDefault="00790631" w:rsidP="00246A58">
            <w:pPr>
              <w:spacing w:before="60" w:after="0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Shotlandi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ya Qirollik banki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(RBS),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London,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Buyuk Brit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aniya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Aksiyalar bozorini tadqiqot qilish departamenti d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>irektor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i</w:t>
            </w:r>
          </w:p>
        </w:tc>
      </w:tr>
      <w:tr w:rsidR="00790631" w:rsidRPr="00790631" w14:paraId="47349905" w14:textId="77777777" w:rsidTr="00246A58">
        <w:trPr>
          <w:trHeight w:val="552"/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8D1C" w14:textId="77777777" w:rsidR="00790631" w:rsidRPr="00790631" w:rsidRDefault="00790631" w:rsidP="00246A58">
            <w:pPr>
              <w:spacing w:after="0"/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</w:pPr>
          </w:p>
          <w:p w14:paraId="262351C0" w14:textId="77777777" w:rsidR="00790631" w:rsidRPr="00790631" w:rsidRDefault="00790631" w:rsidP="00246A58">
            <w:pPr>
              <w:spacing w:after="0"/>
              <w:rPr>
                <w:rFonts w:ascii="Arial" w:eastAsia="Bookman Old Style" w:hAnsi="Arial" w:cs="Arial"/>
                <w:b/>
                <w:bCs/>
                <w:noProof/>
                <w:color w:val="000000"/>
                <w:sz w:val="25"/>
                <w:szCs w:val="25"/>
                <w:lang w:val="uz-Cyrl-UZ" w:eastAsia="ru-RU" w:bidi="ru-RU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1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0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/2010 - 01/2011:</w:t>
            </w:r>
          </w:p>
        </w:tc>
        <w:tc>
          <w:tcPr>
            <w:tcW w:w="3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FFDA" w14:textId="77777777" w:rsidR="00790631" w:rsidRPr="00790631" w:rsidRDefault="00790631" w:rsidP="00246A58">
            <w:pPr>
              <w:spacing w:after="0"/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 w:bidi="en-US"/>
              </w:rPr>
              <w:t>HSBC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 w:bidi="en-US"/>
              </w:rPr>
              <w:t>Bank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 w:bidi="en-US"/>
              </w:rPr>
              <w:t>Plc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London,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Buyuk Brit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aniya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</w:t>
            </w:r>
          </w:p>
          <w:p w14:paraId="187B2484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Aksiyalar bozorini tadqiqot qilish departamenti d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>irektor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i</w:t>
            </w:r>
          </w:p>
        </w:tc>
      </w:tr>
      <w:tr w:rsidR="00790631" w:rsidRPr="00790631" w14:paraId="003EF9DF" w14:textId="77777777" w:rsidTr="00246A58">
        <w:trPr>
          <w:trHeight w:val="544"/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3014" w14:textId="77777777" w:rsidR="00790631" w:rsidRPr="00790631" w:rsidRDefault="00790631" w:rsidP="00246A58">
            <w:pPr>
              <w:spacing w:after="0"/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</w:pPr>
          </w:p>
          <w:p w14:paraId="5844523F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02/2011 - 07/2014:</w:t>
            </w:r>
          </w:p>
        </w:tc>
        <w:tc>
          <w:tcPr>
            <w:tcW w:w="3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12B4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PKO Bank Polski Brokerage (PKO Securities),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Varshava, Polsha</w:t>
            </w:r>
          </w:p>
          <w:p w14:paraId="2D1E58BC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uz-Cyrl-UZ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Boshqaruvchi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direktor – broker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lik boʻlimi boshligʻi</w:t>
            </w:r>
          </w:p>
        </w:tc>
      </w:tr>
      <w:tr w:rsidR="00790631" w:rsidRPr="00790631" w14:paraId="015993B7" w14:textId="77777777" w:rsidTr="00246A58">
        <w:trPr>
          <w:trHeight w:val="570"/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47DC3" w14:textId="77777777" w:rsidR="00790631" w:rsidRPr="00790631" w:rsidRDefault="00790631" w:rsidP="00246A58">
            <w:pPr>
              <w:spacing w:after="0"/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</w:pPr>
          </w:p>
          <w:p w14:paraId="46595997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08/2014 - 05/2016:</w:t>
            </w:r>
          </w:p>
        </w:tc>
        <w:tc>
          <w:tcPr>
            <w:tcW w:w="3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EBD1A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Varshav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 xml:space="preserve">a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fond birja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si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(GPW),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Varshava, Polsha</w:t>
            </w:r>
          </w:p>
          <w:p w14:paraId="52397565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 xml:space="preserve">Strategiya va biznesni rivojlantirish boʻyicha bosh direktor oʻrinbosari </w:t>
            </w:r>
          </w:p>
        </w:tc>
      </w:tr>
      <w:tr w:rsidR="00790631" w:rsidRPr="00790631" w14:paraId="63D0E744" w14:textId="77777777" w:rsidTr="00246A58">
        <w:trPr>
          <w:trHeight w:val="285"/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475CC" w14:textId="77777777" w:rsidR="00790631" w:rsidRPr="00790631" w:rsidRDefault="00790631" w:rsidP="00246A58">
            <w:pPr>
              <w:spacing w:after="0"/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</w:pPr>
          </w:p>
          <w:p w14:paraId="48A7F44B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11/2016 - 07/2017:</w:t>
            </w:r>
          </w:p>
        </w:tc>
        <w:tc>
          <w:tcPr>
            <w:tcW w:w="3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3B6BD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Pol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sha rivojlantirish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fond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i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(PFR),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Varshava, Polyan</w:t>
            </w:r>
          </w:p>
          <w:p w14:paraId="1C96542B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Boshqaruv aʼzosi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- 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Moliyaviy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direktor 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 w:bidi="en-US"/>
              </w:rPr>
              <w:t>(CFO)</w:t>
            </w:r>
          </w:p>
          <w:p w14:paraId="4E27B17D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 xml:space="preserve">Venchur sarmoyalar boʻyicha Qoʻmita aʼzosi </w:t>
            </w:r>
          </w:p>
        </w:tc>
      </w:tr>
      <w:tr w:rsidR="00790631" w:rsidRPr="00790631" w14:paraId="2627ECFD" w14:textId="77777777" w:rsidTr="00246A58">
        <w:trPr>
          <w:trHeight w:val="285"/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1A41" w14:textId="77777777" w:rsidR="00790631" w:rsidRPr="00790631" w:rsidRDefault="00790631" w:rsidP="00246A58">
            <w:pPr>
              <w:spacing w:after="0"/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</w:pPr>
          </w:p>
          <w:p w14:paraId="560D27CC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08/2017 - 11/2018:</w:t>
            </w:r>
          </w:p>
        </w:tc>
        <w:tc>
          <w:tcPr>
            <w:tcW w:w="3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CA46F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Noble Securities,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Varshava, Polsha</w:t>
            </w:r>
          </w:p>
          <w:p w14:paraId="4CFD22AC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 xml:space="preserve">Brokerlik va biznes sarmoyalar boʻyicha bosh direktor oʻrinbosari </w:t>
            </w:r>
          </w:p>
        </w:tc>
      </w:tr>
      <w:tr w:rsidR="00790631" w:rsidRPr="00790631" w14:paraId="6C83227F" w14:textId="77777777" w:rsidTr="00246A58">
        <w:trPr>
          <w:trHeight w:val="285"/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B6AD8" w14:textId="77777777" w:rsidR="00790631" w:rsidRPr="00790631" w:rsidRDefault="00790631" w:rsidP="00246A58">
            <w:pPr>
              <w:spacing w:after="0"/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</w:pPr>
          </w:p>
          <w:p w14:paraId="04FEBE82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01/2019 - 08/2019:</w:t>
            </w:r>
          </w:p>
        </w:tc>
        <w:tc>
          <w:tcPr>
            <w:tcW w:w="3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F3321" w14:textId="77777777" w:rsidR="00790631" w:rsidRPr="00790631" w:rsidRDefault="00790631" w:rsidP="00246A58">
            <w:pPr>
              <w:spacing w:after="0"/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Saud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iya Arabistoni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fond birja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si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Tadavul,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A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r-Ri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yo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d, Saud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iya Arabistoni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</w:t>
            </w:r>
          </w:p>
          <w:p w14:paraId="7CB951C6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uz-Cyrl-UZ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K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>orporativ strategi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ya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va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samaradorlik boʻlimi boshligʻi</w:t>
            </w:r>
          </w:p>
        </w:tc>
      </w:tr>
      <w:tr w:rsidR="00790631" w:rsidRPr="00790631" w14:paraId="1BCC96E2" w14:textId="77777777" w:rsidTr="00246A58">
        <w:trPr>
          <w:trHeight w:val="285"/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F4EDB" w14:textId="77777777" w:rsidR="00790631" w:rsidRPr="00790631" w:rsidRDefault="00790631" w:rsidP="00246A58">
            <w:pPr>
              <w:spacing w:after="0"/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</w:pPr>
          </w:p>
          <w:p w14:paraId="151116FB" w14:textId="77777777" w:rsidR="00790631" w:rsidRPr="00790631" w:rsidRDefault="00790631" w:rsidP="00246A58">
            <w:pPr>
              <w:spacing w:after="0"/>
              <w:rPr>
                <w:rFonts w:ascii="Times New Roman" w:hAnsi="Times New Roman" w:cs="Times New Roman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 xml:space="preserve">09/2019 –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br/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2025</w:t>
            </w:r>
          </w:p>
        </w:tc>
        <w:tc>
          <w:tcPr>
            <w:tcW w:w="3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B528E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uz-Cyrl-UZ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 w:bidi="en-US"/>
              </w:rPr>
              <w:t xml:space="preserve">PKO Bank Polski,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Varshava, Polsha</w:t>
            </w:r>
          </w:p>
          <w:p w14:paraId="068AF458" w14:textId="77777777" w:rsidR="00790631" w:rsidRPr="00790631" w:rsidRDefault="00790631" w:rsidP="00246A58">
            <w:pPr>
              <w:spacing w:after="0"/>
              <w:rPr>
                <w:rFonts w:ascii="Arial" w:hAnsi="Arial" w:cs="Arial"/>
                <w:noProof/>
                <w:sz w:val="25"/>
                <w:szCs w:val="25"/>
                <w:lang w:val="uz-Cyrl-UZ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 xml:space="preserve">Sarmoyalar va xususiy bank xizmatlari boʻlimi boshligʻi - Boshqaruvchi direktor, Sarmoyalar Qoʻmitasi aʼzosi </w:t>
            </w:r>
          </w:p>
        </w:tc>
      </w:tr>
      <w:tr w:rsidR="00790631" w:rsidRPr="00790631" w14:paraId="4D5B7A99" w14:textId="77777777" w:rsidTr="00246A58">
        <w:trPr>
          <w:trHeight w:val="285"/>
          <w:jc w:val="center"/>
        </w:trPr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51773" w14:textId="77777777" w:rsidR="00790631" w:rsidRPr="00790631" w:rsidRDefault="00790631" w:rsidP="00246A58">
            <w:pPr>
              <w:spacing w:after="0"/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0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8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/20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25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 xml:space="preserve"> – va h.v</w:t>
            </w:r>
          </w:p>
        </w:tc>
        <w:tc>
          <w:tcPr>
            <w:tcW w:w="3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144DC" w14:textId="77777777" w:rsidR="00790631" w:rsidRPr="00790631" w:rsidRDefault="00790631" w:rsidP="00246A58">
            <w:pPr>
              <w:spacing w:after="0"/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 w:bidi="en-US"/>
              </w:rPr>
              <w:t>VELO Bank, (Varshava, Polsha)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br/>
            </w:r>
            <w:r w:rsidRPr="00790631">
              <w:rPr>
                <w:rStyle w:val="22"/>
                <w:rFonts w:ascii="Arial" w:hAnsi="Arial" w:cs="Arial"/>
                <w:b w:val="0"/>
                <w:bCs w:val="0"/>
                <w:noProof/>
                <w:sz w:val="25"/>
                <w:szCs w:val="25"/>
                <w:lang w:val="en-US" w:bidi="en-US"/>
              </w:rPr>
              <w:t xml:space="preserve">Brokerlik boʻlimi boshligʻi - Boshqaruvchi direktor  </w:t>
            </w:r>
          </w:p>
        </w:tc>
      </w:tr>
    </w:tbl>
    <w:p w14:paraId="497B0EC8" w14:textId="77777777" w:rsidR="00790631" w:rsidRPr="00790631" w:rsidRDefault="00790631" w:rsidP="00C1264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noProof/>
          <w:sz w:val="25"/>
          <w:szCs w:val="25"/>
          <w:lang w:val="uz-Cyrl-UZ"/>
        </w:rPr>
      </w:pPr>
    </w:p>
    <w:p w14:paraId="10F2E846" w14:textId="77777777" w:rsidR="00790631" w:rsidRPr="00790631" w:rsidRDefault="00790631" w:rsidP="00C12643">
      <w:pPr>
        <w:autoSpaceDE w:val="0"/>
        <w:autoSpaceDN w:val="0"/>
        <w:adjustRightInd w:val="0"/>
        <w:spacing w:after="0"/>
        <w:rPr>
          <w:rStyle w:val="2105pt"/>
          <w:rFonts w:ascii="Arial" w:hAnsi="Arial" w:cs="Arial"/>
          <w:noProof/>
          <w:sz w:val="25"/>
          <w:szCs w:val="25"/>
          <w:lang w:val="uz-Cyrl-UZ"/>
        </w:rPr>
      </w:pPr>
      <w:r w:rsidRPr="00790631">
        <w:rPr>
          <w:rStyle w:val="2105pt"/>
          <w:rFonts w:ascii="Arial" w:hAnsi="Arial" w:cs="Arial"/>
          <w:noProof/>
          <w:sz w:val="25"/>
          <w:szCs w:val="25"/>
          <w:lang w:val="uz-Cyrl-UZ"/>
        </w:rPr>
        <w:t xml:space="preserve"> Boshqa tajribalar:</w:t>
      </w:r>
    </w:p>
    <w:p w14:paraId="51C58232" w14:textId="77777777" w:rsidR="00790631" w:rsidRPr="00790631" w:rsidRDefault="00790631" w:rsidP="00C12643">
      <w:pPr>
        <w:autoSpaceDE w:val="0"/>
        <w:autoSpaceDN w:val="0"/>
        <w:adjustRightInd w:val="0"/>
        <w:spacing w:after="0"/>
        <w:rPr>
          <w:rStyle w:val="2105pt"/>
          <w:rFonts w:ascii="Arial" w:hAnsi="Arial" w:cs="Arial"/>
          <w:noProof/>
          <w:sz w:val="25"/>
          <w:szCs w:val="25"/>
          <w:lang w:val="uz-Cyrl-U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54"/>
        <w:gridCol w:w="6983"/>
      </w:tblGrid>
      <w:tr w:rsidR="00790631" w:rsidRPr="00790631" w14:paraId="5D19ADDC" w14:textId="77777777" w:rsidTr="00246A58">
        <w:tc>
          <w:tcPr>
            <w:tcW w:w="2268" w:type="dxa"/>
          </w:tcPr>
          <w:p w14:paraId="21209DEB" w14:textId="77777777" w:rsidR="00790631" w:rsidRPr="00790631" w:rsidRDefault="00790631" w:rsidP="00246A58">
            <w:pPr>
              <w:spacing w:line="276" w:lineRule="auto"/>
              <w:ind w:left="360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2005 - 2006:</w:t>
            </w:r>
          </w:p>
        </w:tc>
        <w:tc>
          <w:tcPr>
            <w:tcW w:w="7088" w:type="dxa"/>
            <w:vAlign w:val="center"/>
          </w:tcPr>
          <w:p w14:paraId="7B570D78" w14:textId="77777777" w:rsidR="00790631" w:rsidRPr="00790631" w:rsidRDefault="00790631" w:rsidP="00246A58">
            <w:pPr>
              <w:spacing w:after="60" w:line="276" w:lineRule="auto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Ponar,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Vadovitse, Polsha</w:t>
            </w:r>
          </w:p>
          <w:p w14:paraId="55ACB146" w14:textId="77777777" w:rsidR="00790631" w:rsidRPr="00790631" w:rsidRDefault="00790631" w:rsidP="00246A58">
            <w:pPr>
              <w:spacing w:before="60" w:line="276" w:lineRule="auto"/>
              <w:rPr>
                <w:rFonts w:ascii="Arial" w:hAnsi="Arial" w:cs="Arial"/>
                <w:noProof/>
                <w:sz w:val="25"/>
                <w:szCs w:val="25"/>
                <w:lang w:val="uz-Cyrl-UZ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Kuzatuv Kengashi aʼzosi</w:t>
            </w:r>
          </w:p>
        </w:tc>
      </w:tr>
      <w:tr w:rsidR="00790631" w:rsidRPr="00790631" w14:paraId="66E6DD42" w14:textId="77777777" w:rsidTr="00246A58">
        <w:tc>
          <w:tcPr>
            <w:tcW w:w="2268" w:type="dxa"/>
          </w:tcPr>
          <w:p w14:paraId="3D2FAC2F" w14:textId="77777777" w:rsidR="00790631" w:rsidRPr="00790631" w:rsidRDefault="00790631" w:rsidP="00246A58">
            <w:pPr>
              <w:spacing w:line="276" w:lineRule="auto"/>
              <w:ind w:left="360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2005 - 2010:</w:t>
            </w:r>
          </w:p>
        </w:tc>
        <w:tc>
          <w:tcPr>
            <w:tcW w:w="7088" w:type="dxa"/>
            <w:vAlign w:val="center"/>
          </w:tcPr>
          <w:p w14:paraId="68ED6A0D" w14:textId="77777777" w:rsidR="00790631" w:rsidRPr="00790631" w:rsidRDefault="00790631" w:rsidP="00246A58">
            <w:pPr>
              <w:spacing w:line="276" w:lineRule="auto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Pekaes,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Varshava, Polsha</w:t>
            </w:r>
          </w:p>
          <w:p w14:paraId="770A72E6" w14:textId="77777777" w:rsidR="00790631" w:rsidRPr="00790631" w:rsidRDefault="00790631" w:rsidP="00246A58">
            <w:pPr>
              <w:spacing w:line="276" w:lineRule="auto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Kuzatuv Kengashi aʼzosi</w:t>
            </w:r>
          </w:p>
        </w:tc>
      </w:tr>
      <w:tr w:rsidR="00790631" w:rsidRPr="00790631" w14:paraId="46818238" w14:textId="77777777" w:rsidTr="00246A58">
        <w:tc>
          <w:tcPr>
            <w:tcW w:w="2268" w:type="dxa"/>
          </w:tcPr>
          <w:p w14:paraId="41C328FC" w14:textId="77777777" w:rsidR="00790631" w:rsidRPr="00790631" w:rsidRDefault="00790631" w:rsidP="00246A58">
            <w:pPr>
              <w:spacing w:line="276" w:lineRule="auto"/>
              <w:ind w:left="360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08/2014 - 05/2016:</w:t>
            </w:r>
          </w:p>
        </w:tc>
        <w:tc>
          <w:tcPr>
            <w:tcW w:w="7088" w:type="dxa"/>
            <w:vAlign w:val="center"/>
          </w:tcPr>
          <w:p w14:paraId="7708169F" w14:textId="77777777" w:rsidR="00790631" w:rsidRPr="00790631" w:rsidRDefault="00790631" w:rsidP="00246A58">
            <w:pPr>
              <w:spacing w:line="276" w:lineRule="auto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Pol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sha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energeti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ka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birja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 xml:space="preserve">si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(TGE),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Varshava, Polsha</w:t>
            </w:r>
          </w:p>
          <w:p w14:paraId="0C58D21E" w14:textId="77777777" w:rsidR="00790631" w:rsidRPr="00790631" w:rsidRDefault="00790631" w:rsidP="00246A58">
            <w:pPr>
              <w:spacing w:line="276" w:lineRule="auto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Kuzatuv Kengashi aʼzosi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(2015 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y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>.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noyabridan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Kengash rais oʻrinbosari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>)</w:t>
            </w:r>
          </w:p>
        </w:tc>
      </w:tr>
      <w:tr w:rsidR="00790631" w:rsidRPr="00790631" w14:paraId="0A19F7BB" w14:textId="77777777" w:rsidTr="00246A58">
        <w:tc>
          <w:tcPr>
            <w:tcW w:w="2268" w:type="dxa"/>
          </w:tcPr>
          <w:p w14:paraId="716D7675" w14:textId="77777777" w:rsidR="00790631" w:rsidRPr="00790631" w:rsidRDefault="00790631" w:rsidP="00246A58">
            <w:pPr>
              <w:spacing w:line="276" w:lineRule="auto"/>
              <w:ind w:left="360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lastRenderedPageBreak/>
              <w:t>08/2014 - 05/2016:</w:t>
            </w:r>
          </w:p>
        </w:tc>
        <w:tc>
          <w:tcPr>
            <w:tcW w:w="7088" w:type="dxa"/>
            <w:vAlign w:val="center"/>
          </w:tcPr>
          <w:p w14:paraId="0F6657B9" w14:textId="77777777" w:rsidR="00790631" w:rsidRPr="00790631" w:rsidRDefault="00790631" w:rsidP="00246A58">
            <w:pPr>
              <w:spacing w:line="276" w:lineRule="auto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Bondspot,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Varshava, Polsha</w:t>
            </w:r>
          </w:p>
          <w:p w14:paraId="6440195D" w14:textId="77777777" w:rsidR="00790631" w:rsidRPr="00790631" w:rsidRDefault="00790631" w:rsidP="00246A58">
            <w:pPr>
              <w:spacing w:line="276" w:lineRule="auto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Kuzatuv Kengashi aʼzosi</w:t>
            </w:r>
          </w:p>
        </w:tc>
      </w:tr>
      <w:tr w:rsidR="00790631" w:rsidRPr="00790631" w14:paraId="187F43F0" w14:textId="77777777" w:rsidTr="00246A58">
        <w:tc>
          <w:tcPr>
            <w:tcW w:w="2268" w:type="dxa"/>
          </w:tcPr>
          <w:p w14:paraId="2141667A" w14:textId="77777777" w:rsidR="00790631" w:rsidRPr="00790631" w:rsidRDefault="00790631" w:rsidP="00246A58">
            <w:pPr>
              <w:spacing w:line="276" w:lineRule="auto"/>
              <w:ind w:left="360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08/2015 - 05/2016:</w:t>
            </w:r>
          </w:p>
        </w:tc>
        <w:tc>
          <w:tcPr>
            <w:tcW w:w="7088" w:type="dxa"/>
            <w:vAlign w:val="center"/>
          </w:tcPr>
          <w:p w14:paraId="650509DE" w14:textId="77777777" w:rsidR="00790631" w:rsidRPr="00790631" w:rsidRDefault="00790631" w:rsidP="00246A58">
            <w:pPr>
              <w:spacing w:line="276" w:lineRule="auto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B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az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a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stavka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uz-Cyrl-UZ"/>
              </w:rPr>
              <w:t>lari Kengashi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WIBOR,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Varshava, Polsha</w:t>
            </w:r>
          </w:p>
          <w:p w14:paraId="0D5888A8" w14:textId="77777777" w:rsidR="00790631" w:rsidRPr="00790631" w:rsidRDefault="00790631" w:rsidP="00246A58">
            <w:pPr>
              <w:spacing w:line="276" w:lineRule="auto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WIBOR 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/>
              </w:rPr>
              <w:t xml:space="preserve">i 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 w:bidi="en-US"/>
              </w:rPr>
              <w:t>WIBID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 w:bidi="en-US"/>
              </w:rPr>
              <w:t xml:space="preserve"> baza stavkalari boʻyicha nazorat organi 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en-US" w:bidi="en-US"/>
              </w:rPr>
              <w:t>GPW</w:t>
            </w: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 w:bidi="en-US"/>
              </w:rPr>
              <w:t xml:space="preserve"> vakili </w:t>
            </w:r>
          </w:p>
        </w:tc>
      </w:tr>
      <w:tr w:rsidR="00790631" w:rsidRPr="00790631" w14:paraId="43577D52" w14:textId="77777777" w:rsidTr="00246A58">
        <w:tc>
          <w:tcPr>
            <w:tcW w:w="2268" w:type="dxa"/>
          </w:tcPr>
          <w:p w14:paraId="655E1CC9" w14:textId="77777777" w:rsidR="00790631" w:rsidRPr="00790631" w:rsidRDefault="00790631" w:rsidP="00246A58">
            <w:pPr>
              <w:spacing w:line="276" w:lineRule="auto"/>
              <w:ind w:left="360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06/2016 - 11/2016:</w:t>
            </w:r>
          </w:p>
        </w:tc>
        <w:tc>
          <w:tcPr>
            <w:tcW w:w="7088" w:type="dxa"/>
            <w:vAlign w:val="center"/>
          </w:tcPr>
          <w:p w14:paraId="6683399D" w14:textId="77777777" w:rsidR="00790631" w:rsidRPr="00790631" w:rsidRDefault="00790631" w:rsidP="00246A58">
            <w:pPr>
              <w:spacing w:line="276" w:lineRule="auto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 xml:space="preserve">Archicom S.A.,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/>
              </w:rPr>
              <w:t>Vroslav, Polsha</w:t>
            </w:r>
          </w:p>
          <w:p w14:paraId="534619C5" w14:textId="77777777" w:rsidR="00790631" w:rsidRPr="00790631" w:rsidRDefault="00790631" w:rsidP="00246A58">
            <w:pPr>
              <w:spacing w:line="276" w:lineRule="auto"/>
              <w:rPr>
                <w:rFonts w:ascii="Arial" w:hAnsi="Arial" w:cs="Arial"/>
                <w:noProof/>
                <w:sz w:val="25"/>
                <w:szCs w:val="25"/>
                <w:lang w:val="en-US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Kuzatuv Kengashi Raisi oʻrinbosari</w:t>
            </w:r>
          </w:p>
        </w:tc>
      </w:tr>
      <w:tr w:rsidR="00790631" w:rsidRPr="00790631" w14:paraId="60544C83" w14:textId="77777777" w:rsidTr="00246A58">
        <w:tc>
          <w:tcPr>
            <w:tcW w:w="2268" w:type="dxa"/>
          </w:tcPr>
          <w:p w14:paraId="0E6F9C11" w14:textId="77777777" w:rsidR="00790631" w:rsidRPr="00790631" w:rsidRDefault="00790631" w:rsidP="00246A58">
            <w:pPr>
              <w:spacing w:line="276" w:lineRule="auto"/>
              <w:ind w:left="360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09/2017 - 11/2018:</w:t>
            </w:r>
          </w:p>
        </w:tc>
        <w:tc>
          <w:tcPr>
            <w:tcW w:w="7088" w:type="dxa"/>
            <w:vAlign w:val="center"/>
          </w:tcPr>
          <w:p w14:paraId="6AC2F384" w14:textId="77777777" w:rsidR="00790631" w:rsidRPr="00790631" w:rsidRDefault="00790631" w:rsidP="00246A58">
            <w:pPr>
              <w:spacing w:line="276" w:lineRule="auto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>Zortrax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bidi="en-US"/>
              </w:rPr>
              <w:t xml:space="preserve">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>S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bidi="en-US"/>
              </w:rPr>
              <w:t>.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val="en-US" w:bidi="en-US"/>
              </w:rPr>
              <w:t>A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  <w:lang w:bidi="en-US"/>
              </w:rPr>
              <w:t xml:space="preserve">., </w:t>
            </w:r>
            <w:r w:rsidRPr="00790631">
              <w:rPr>
                <w:rStyle w:val="22"/>
                <w:rFonts w:ascii="Arial" w:hAnsi="Arial" w:cs="Arial"/>
                <w:noProof/>
                <w:sz w:val="25"/>
                <w:szCs w:val="25"/>
              </w:rPr>
              <w:t>Olshtыn, Polsha</w:t>
            </w:r>
          </w:p>
          <w:p w14:paraId="540509C2" w14:textId="77777777" w:rsidR="00790631" w:rsidRPr="00790631" w:rsidRDefault="00790631" w:rsidP="00246A58">
            <w:pPr>
              <w:spacing w:line="276" w:lineRule="auto"/>
              <w:rPr>
                <w:rFonts w:ascii="Arial" w:hAnsi="Arial" w:cs="Arial"/>
                <w:noProof/>
                <w:sz w:val="25"/>
                <w:szCs w:val="25"/>
              </w:rPr>
            </w:pPr>
            <w:r w:rsidRPr="00790631">
              <w:rPr>
                <w:rStyle w:val="23"/>
                <w:rFonts w:ascii="Arial" w:hAnsi="Arial" w:cs="Arial"/>
                <w:noProof/>
                <w:sz w:val="25"/>
                <w:szCs w:val="25"/>
                <w:lang w:val="uz-Cyrl-UZ"/>
              </w:rPr>
              <w:t>Kuzatuv Kengashi aʼzosi</w:t>
            </w:r>
          </w:p>
        </w:tc>
      </w:tr>
    </w:tbl>
    <w:p w14:paraId="1D083328" w14:textId="77777777" w:rsidR="00790631" w:rsidRPr="00C12643" w:rsidRDefault="00790631" w:rsidP="00C126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sz w:val="25"/>
          <w:szCs w:val="25"/>
        </w:rPr>
      </w:pPr>
    </w:p>
    <w:sectPr w:rsidR="00790631" w:rsidRPr="00C12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B7467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58"/>
    <w:rsid w:val="00064026"/>
    <w:rsid w:val="00065F95"/>
    <w:rsid w:val="000678DC"/>
    <w:rsid w:val="00071A8B"/>
    <w:rsid w:val="0009602F"/>
    <w:rsid w:val="000A1293"/>
    <w:rsid w:val="000A5252"/>
    <w:rsid w:val="000D37F8"/>
    <w:rsid w:val="000E00C2"/>
    <w:rsid w:val="0010702F"/>
    <w:rsid w:val="00133F31"/>
    <w:rsid w:val="0016398A"/>
    <w:rsid w:val="00164D0D"/>
    <w:rsid w:val="001662F5"/>
    <w:rsid w:val="00176FA2"/>
    <w:rsid w:val="001958C5"/>
    <w:rsid w:val="001C4F2F"/>
    <w:rsid w:val="001D64A2"/>
    <w:rsid w:val="002015A8"/>
    <w:rsid w:val="002230BF"/>
    <w:rsid w:val="00236DB5"/>
    <w:rsid w:val="00247071"/>
    <w:rsid w:val="00262C46"/>
    <w:rsid w:val="00295072"/>
    <w:rsid w:val="002C316F"/>
    <w:rsid w:val="002C7998"/>
    <w:rsid w:val="002F0C5B"/>
    <w:rsid w:val="002F7680"/>
    <w:rsid w:val="003019BB"/>
    <w:rsid w:val="00346006"/>
    <w:rsid w:val="00376CBE"/>
    <w:rsid w:val="00376F7C"/>
    <w:rsid w:val="00411D5A"/>
    <w:rsid w:val="00425A97"/>
    <w:rsid w:val="00426E79"/>
    <w:rsid w:val="004379D6"/>
    <w:rsid w:val="00463C06"/>
    <w:rsid w:val="004917E0"/>
    <w:rsid w:val="005125E5"/>
    <w:rsid w:val="00530ECF"/>
    <w:rsid w:val="005575E3"/>
    <w:rsid w:val="00563BD6"/>
    <w:rsid w:val="0056774C"/>
    <w:rsid w:val="0058284D"/>
    <w:rsid w:val="005946E3"/>
    <w:rsid w:val="005D2258"/>
    <w:rsid w:val="005F70C5"/>
    <w:rsid w:val="00627685"/>
    <w:rsid w:val="00633A59"/>
    <w:rsid w:val="00662159"/>
    <w:rsid w:val="006621C6"/>
    <w:rsid w:val="0069612F"/>
    <w:rsid w:val="006E1718"/>
    <w:rsid w:val="006F0653"/>
    <w:rsid w:val="006F1A4E"/>
    <w:rsid w:val="007014CF"/>
    <w:rsid w:val="00707A32"/>
    <w:rsid w:val="00715241"/>
    <w:rsid w:val="007267DC"/>
    <w:rsid w:val="00736C8F"/>
    <w:rsid w:val="00756EC4"/>
    <w:rsid w:val="00762BFB"/>
    <w:rsid w:val="00762D29"/>
    <w:rsid w:val="007641FA"/>
    <w:rsid w:val="00790631"/>
    <w:rsid w:val="007A2BBC"/>
    <w:rsid w:val="007A58E3"/>
    <w:rsid w:val="007A6C1E"/>
    <w:rsid w:val="007C7436"/>
    <w:rsid w:val="007D0BAA"/>
    <w:rsid w:val="008058A9"/>
    <w:rsid w:val="00813A99"/>
    <w:rsid w:val="00841526"/>
    <w:rsid w:val="00846650"/>
    <w:rsid w:val="00863BD7"/>
    <w:rsid w:val="00865041"/>
    <w:rsid w:val="00871BF8"/>
    <w:rsid w:val="00874A3E"/>
    <w:rsid w:val="00876A1B"/>
    <w:rsid w:val="008978A6"/>
    <w:rsid w:val="008B7AA5"/>
    <w:rsid w:val="008D1D19"/>
    <w:rsid w:val="008E10AC"/>
    <w:rsid w:val="00900E6E"/>
    <w:rsid w:val="009111E1"/>
    <w:rsid w:val="00955AD0"/>
    <w:rsid w:val="00974B6D"/>
    <w:rsid w:val="00983BAD"/>
    <w:rsid w:val="009B4856"/>
    <w:rsid w:val="009E1E79"/>
    <w:rsid w:val="00A45368"/>
    <w:rsid w:val="00A4772F"/>
    <w:rsid w:val="00A76D03"/>
    <w:rsid w:val="00AB4EF9"/>
    <w:rsid w:val="00AD18F6"/>
    <w:rsid w:val="00AE4476"/>
    <w:rsid w:val="00AF4D05"/>
    <w:rsid w:val="00B04958"/>
    <w:rsid w:val="00B42EB6"/>
    <w:rsid w:val="00BB00B4"/>
    <w:rsid w:val="00BC6635"/>
    <w:rsid w:val="00BD12BD"/>
    <w:rsid w:val="00CE6CBB"/>
    <w:rsid w:val="00CF76A7"/>
    <w:rsid w:val="00D16A12"/>
    <w:rsid w:val="00D24883"/>
    <w:rsid w:val="00D33D3F"/>
    <w:rsid w:val="00D6530B"/>
    <w:rsid w:val="00D764E8"/>
    <w:rsid w:val="00D84315"/>
    <w:rsid w:val="00D865E2"/>
    <w:rsid w:val="00DE07F8"/>
    <w:rsid w:val="00DE76CC"/>
    <w:rsid w:val="00E44E49"/>
    <w:rsid w:val="00E51981"/>
    <w:rsid w:val="00E5653B"/>
    <w:rsid w:val="00E62328"/>
    <w:rsid w:val="00E6709A"/>
    <w:rsid w:val="00E866F6"/>
    <w:rsid w:val="00EE4C8C"/>
    <w:rsid w:val="00F658CC"/>
    <w:rsid w:val="00F90A00"/>
    <w:rsid w:val="00FC2143"/>
    <w:rsid w:val="00FD41EE"/>
    <w:rsid w:val="00FE0B84"/>
    <w:rsid w:val="00FE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26ED"/>
  <w15:docId w15:val="{46AE115F-34F4-417C-92FF-C25000D6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2258"/>
  </w:style>
  <w:style w:type="paragraph" w:styleId="1">
    <w:name w:val="heading 1"/>
    <w:basedOn w:val="a"/>
    <w:next w:val="a"/>
    <w:link w:val="10"/>
    <w:qFormat/>
    <w:rsid w:val="006E1718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E1718"/>
    <w:pPr>
      <w:keepNext/>
      <w:widowControl w:val="0"/>
      <w:numPr>
        <w:ilvl w:val="1"/>
        <w:numId w:val="1"/>
      </w:numPr>
      <w:tabs>
        <w:tab w:val="left" w:pos="720"/>
      </w:tabs>
      <w:autoSpaceDE w:val="0"/>
      <w:autoSpaceDN w:val="0"/>
      <w:adjustRightInd w:val="0"/>
      <w:spacing w:after="0" w:line="244" w:lineRule="exact"/>
      <w:outlineLvl w:val="1"/>
    </w:pPr>
    <w:rPr>
      <w:rFonts w:ascii="Times Uzb Roman" w:eastAsia="Times New Roman" w:hAnsi="Times Uzb Roman" w:cs="Times New Roman"/>
      <w:b/>
      <w:bCs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E1718"/>
    <w:pPr>
      <w:keepNext/>
      <w:widowControl w:val="0"/>
      <w:numPr>
        <w:ilvl w:val="2"/>
        <w:numId w:val="1"/>
      </w:numPr>
      <w:tabs>
        <w:tab w:val="left" w:pos="661"/>
      </w:tabs>
      <w:autoSpaceDE w:val="0"/>
      <w:autoSpaceDN w:val="0"/>
      <w:adjustRightInd w:val="0"/>
      <w:spacing w:after="0" w:line="239" w:lineRule="exact"/>
      <w:outlineLvl w:val="2"/>
    </w:pPr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E1718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after="0" w:line="244" w:lineRule="exact"/>
      <w:outlineLvl w:val="3"/>
    </w:pPr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6E1718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E1718"/>
    <w:pPr>
      <w:keepNext/>
      <w:widowControl w:val="0"/>
      <w:numPr>
        <w:ilvl w:val="5"/>
        <w:numId w:val="1"/>
      </w:numPr>
      <w:tabs>
        <w:tab w:val="left" w:pos="3960"/>
      </w:tabs>
      <w:autoSpaceDE w:val="0"/>
      <w:autoSpaceDN w:val="0"/>
      <w:adjustRightInd w:val="0"/>
      <w:spacing w:after="0" w:line="389" w:lineRule="exact"/>
      <w:jc w:val="center"/>
      <w:outlineLvl w:val="5"/>
    </w:pPr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E1718"/>
    <w:pPr>
      <w:keepNext/>
      <w:widowControl w:val="0"/>
      <w:numPr>
        <w:ilvl w:val="6"/>
        <w:numId w:val="1"/>
      </w:numPr>
      <w:tabs>
        <w:tab w:val="left" w:pos="675"/>
      </w:tabs>
      <w:autoSpaceDE w:val="0"/>
      <w:autoSpaceDN w:val="0"/>
      <w:adjustRightInd w:val="0"/>
      <w:spacing w:after="0" w:line="239" w:lineRule="exact"/>
      <w:jc w:val="center"/>
      <w:outlineLvl w:val="6"/>
    </w:pPr>
    <w:rPr>
      <w:rFonts w:ascii="Times Uzb Roman" w:eastAsia="Times New Roman" w:hAnsi="Times Uzb Roman" w:cs="Times New Roman"/>
      <w:b/>
      <w:bCs/>
      <w:sz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E171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6E1718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56774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 + Полужирный"/>
    <w:basedOn w:val="21"/>
    <w:rsid w:val="0056774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56774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0pt">
    <w:name w:val="Основной текст (2) + 8;5 pt;Интервал 0 pt"/>
    <w:basedOn w:val="21"/>
    <w:rsid w:val="0056774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Exact">
    <w:name w:val="Заголовок №1 Exact"/>
    <w:basedOn w:val="11"/>
    <w:rsid w:val="00FC2143"/>
    <w:rPr>
      <w:rFonts w:ascii="Bookman Old Style" w:eastAsia="Bookman Old Style" w:hAnsi="Bookman Old Style" w:cs="Bookman Old Style"/>
      <w:b/>
      <w:bCs/>
      <w:sz w:val="21"/>
      <w:szCs w:val="21"/>
      <w:u w:val="single"/>
      <w:shd w:val="clear" w:color="auto" w:fill="FFFFFF"/>
    </w:rPr>
  </w:style>
  <w:style w:type="character" w:customStyle="1" w:styleId="11">
    <w:name w:val="Заголовок №1_"/>
    <w:basedOn w:val="a0"/>
    <w:link w:val="12"/>
    <w:rsid w:val="00FC2143"/>
    <w:rPr>
      <w:rFonts w:ascii="Bookman Old Style" w:eastAsia="Bookman Old Style" w:hAnsi="Bookman Old Style" w:cs="Bookman Old Style"/>
      <w:b/>
      <w:bCs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FC2143"/>
    <w:pPr>
      <w:widowControl w:val="0"/>
      <w:shd w:val="clear" w:color="auto" w:fill="FFFFFF"/>
      <w:spacing w:after="780" w:line="0" w:lineRule="atLeast"/>
      <w:outlineLvl w:val="0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table" w:styleId="a3">
    <w:name w:val="Table Grid"/>
    <w:basedOn w:val="a1"/>
    <w:uiPriority w:val="59"/>
    <w:rsid w:val="00FC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5pt">
    <w:name w:val="Основной текст (2) + 10;5 pt;Полужирный"/>
    <w:basedOn w:val="21"/>
    <w:rsid w:val="00FC214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762D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0">
    <w:name w:val="Стандартный HTML Знак"/>
    <w:basedOn w:val="a0"/>
    <w:link w:val="HTML"/>
    <w:uiPriority w:val="99"/>
    <w:rsid w:val="00762D2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a4">
    <w:name w:val="Balloon Text"/>
    <w:basedOn w:val="a"/>
    <w:link w:val="a5"/>
    <w:uiPriority w:val="99"/>
    <w:semiHidden/>
    <w:unhideWhenUsed/>
    <w:rsid w:val="00195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58C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E1718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E1718"/>
    <w:rPr>
      <w:rFonts w:ascii="Times Uzb Roman" w:eastAsia="Times New Roman" w:hAnsi="Times Uzb Roman" w:cs="Times New Roman"/>
      <w:b/>
      <w:bCs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6E1718"/>
    <w:rPr>
      <w:rFonts w:ascii="Times New Roman" w:eastAsia="Times New Roman" w:hAnsi="Times New Roman" w:cs="Times New Roman"/>
      <w:b/>
      <w:bCs/>
      <w:i/>
      <w:iCs/>
      <w:sz w:val="20"/>
      <w:szCs w:val="24"/>
      <w:u w:val="single"/>
      <w:lang w:val="en-US" w:eastAsia="ru-RU"/>
    </w:rPr>
  </w:style>
  <w:style w:type="character" w:customStyle="1" w:styleId="40">
    <w:name w:val="Заголовок 4 Знак"/>
    <w:basedOn w:val="a0"/>
    <w:link w:val="4"/>
    <w:semiHidden/>
    <w:rsid w:val="006E1718"/>
    <w:rPr>
      <w:rFonts w:ascii="Times Uzb Roman" w:eastAsia="Times New Roman" w:hAnsi="Times Uzb Roman" w:cs="Times New Roman"/>
      <w:b/>
      <w:bCs/>
      <w:szCs w:val="24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6E17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6E1718"/>
    <w:rPr>
      <w:rFonts w:ascii="Times Uzb Roman" w:eastAsia="Times New Roman" w:hAnsi="Times Uzb Roman" w:cs="Times New Roman"/>
      <w:b/>
      <w:bCs/>
      <w:sz w:val="36"/>
      <w:szCs w:val="36"/>
      <w:lang w:eastAsia="ru-RU"/>
    </w:rPr>
  </w:style>
  <w:style w:type="character" w:customStyle="1" w:styleId="70">
    <w:name w:val="Заголовок 7 Знак"/>
    <w:basedOn w:val="a0"/>
    <w:link w:val="7"/>
    <w:semiHidden/>
    <w:rsid w:val="006E1718"/>
    <w:rPr>
      <w:rFonts w:ascii="Times Uzb Roman" w:eastAsia="Times New Roman" w:hAnsi="Times Uzb Roman" w:cs="Times New Roman"/>
      <w:b/>
      <w:bCs/>
      <w:sz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6E1718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E1718"/>
    <w:rPr>
      <w:rFonts w:ascii="Cambria" w:eastAsia="Times New Roman" w:hAnsi="Cambr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1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9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4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kazna</dc:creator>
  <cp:lastModifiedBy>User</cp:lastModifiedBy>
  <cp:revision>8</cp:revision>
  <cp:lastPrinted>2021-01-18T06:10:00Z</cp:lastPrinted>
  <dcterms:created xsi:type="dcterms:W3CDTF">2025-10-06T09:42:00Z</dcterms:created>
  <dcterms:modified xsi:type="dcterms:W3CDTF">2025-10-10T12:56:00Z</dcterms:modified>
</cp:coreProperties>
</file>